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45CD" w:rsidRPr="00CB499E" w:rsidRDefault="003B45CD" w:rsidP="00CB499E">
      <w:pPr>
        <w:spacing w:after="0" w:line="240" w:lineRule="auto"/>
        <w:ind w:firstLine="709"/>
        <w:jc w:val="center"/>
        <w:rPr>
          <w:rFonts w:ascii="Times New Roman" w:hAnsi="Times New Roman"/>
          <w:sz w:val="24"/>
          <w:szCs w:val="24"/>
        </w:rPr>
      </w:pPr>
      <w:proofErr w:type="gramStart"/>
      <w:r w:rsidRPr="00CB499E">
        <w:rPr>
          <w:rFonts w:ascii="Times New Roman" w:hAnsi="Times New Roman"/>
          <w:sz w:val="24"/>
          <w:szCs w:val="24"/>
        </w:rPr>
        <w:t>областное</w:t>
      </w:r>
      <w:proofErr w:type="gramEnd"/>
      <w:r w:rsidRPr="00CB499E">
        <w:rPr>
          <w:rFonts w:ascii="Times New Roman" w:hAnsi="Times New Roman"/>
          <w:sz w:val="24"/>
          <w:szCs w:val="24"/>
        </w:rPr>
        <w:t xml:space="preserve"> государственное бюджетное</w:t>
      </w:r>
    </w:p>
    <w:p w:rsidR="003B45CD" w:rsidRPr="00CB499E" w:rsidRDefault="003B45CD" w:rsidP="00CB499E">
      <w:pPr>
        <w:spacing w:after="0" w:line="240" w:lineRule="auto"/>
        <w:ind w:firstLine="709"/>
        <w:jc w:val="center"/>
        <w:rPr>
          <w:rFonts w:ascii="Times New Roman" w:hAnsi="Times New Roman"/>
          <w:sz w:val="24"/>
          <w:szCs w:val="24"/>
        </w:rPr>
      </w:pPr>
      <w:proofErr w:type="gramStart"/>
      <w:r w:rsidRPr="00CB499E">
        <w:rPr>
          <w:rFonts w:ascii="Times New Roman" w:hAnsi="Times New Roman"/>
          <w:sz w:val="24"/>
          <w:szCs w:val="24"/>
        </w:rPr>
        <w:t>профессиональное</w:t>
      </w:r>
      <w:proofErr w:type="gramEnd"/>
      <w:r w:rsidRPr="00CB499E">
        <w:rPr>
          <w:rFonts w:ascii="Times New Roman" w:hAnsi="Times New Roman"/>
          <w:sz w:val="24"/>
          <w:szCs w:val="24"/>
        </w:rPr>
        <w:t xml:space="preserve"> образовательное учреждение</w:t>
      </w:r>
    </w:p>
    <w:p w:rsidR="003B45CD" w:rsidRPr="00CB499E" w:rsidRDefault="003B45CD" w:rsidP="00CB499E">
      <w:pPr>
        <w:spacing w:after="0" w:line="240" w:lineRule="auto"/>
        <w:ind w:firstLine="709"/>
        <w:jc w:val="center"/>
        <w:rPr>
          <w:rFonts w:ascii="Times New Roman" w:hAnsi="Times New Roman"/>
          <w:sz w:val="24"/>
          <w:szCs w:val="24"/>
        </w:rPr>
      </w:pPr>
      <w:r w:rsidRPr="00CB499E">
        <w:rPr>
          <w:rFonts w:ascii="Times New Roman" w:hAnsi="Times New Roman"/>
          <w:sz w:val="24"/>
          <w:szCs w:val="24"/>
        </w:rPr>
        <w:t>«Саянский медицинский колледж»</w:t>
      </w:r>
    </w:p>
    <w:p w:rsidR="003B45CD" w:rsidRPr="00CB499E" w:rsidRDefault="003B45CD" w:rsidP="00CB499E">
      <w:pPr>
        <w:spacing w:after="0" w:line="240" w:lineRule="auto"/>
        <w:ind w:firstLine="709"/>
        <w:jc w:val="center"/>
        <w:rPr>
          <w:rFonts w:ascii="Times New Roman" w:hAnsi="Times New Roman"/>
          <w:sz w:val="24"/>
          <w:szCs w:val="24"/>
        </w:rPr>
      </w:pPr>
    </w:p>
    <w:p w:rsidR="003B45CD" w:rsidRPr="00CB499E" w:rsidRDefault="003B45CD" w:rsidP="00CB499E">
      <w:pPr>
        <w:spacing w:after="0" w:line="240" w:lineRule="auto"/>
        <w:ind w:firstLine="709"/>
        <w:jc w:val="both"/>
        <w:rPr>
          <w:rFonts w:ascii="Times New Roman" w:hAnsi="Times New Roman"/>
          <w:sz w:val="24"/>
          <w:szCs w:val="24"/>
        </w:rPr>
      </w:pPr>
    </w:p>
    <w:p w:rsidR="00180CF5" w:rsidRDefault="00180CF5" w:rsidP="00CB499E">
      <w:pPr>
        <w:spacing w:after="0" w:line="240" w:lineRule="auto"/>
        <w:ind w:firstLine="709"/>
        <w:jc w:val="both"/>
        <w:rPr>
          <w:rFonts w:ascii="Times New Roman" w:hAnsi="Times New Roman"/>
          <w:sz w:val="24"/>
          <w:szCs w:val="24"/>
        </w:rPr>
      </w:pPr>
    </w:p>
    <w:p w:rsidR="00CB499E" w:rsidRDefault="00CB499E" w:rsidP="00CB499E">
      <w:pPr>
        <w:spacing w:after="0" w:line="240" w:lineRule="auto"/>
        <w:ind w:firstLine="709"/>
        <w:jc w:val="both"/>
        <w:rPr>
          <w:rFonts w:ascii="Times New Roman" w:hAnsi="Times New Roman"/>
          <w:sz w:val="24"/>
          <w:szCs w:val="24"/>
        </w:rPr>
      </w:pPr>
    </w:p>
    <w:p w:rsidR="00CB499E" w:rsidRDefault="00CB499E" w:rsidP="00CB499E">
      <w:pPr>
        <w:spacing w:after="0" w:line="240" w:lineRule="auto"/>
        <w:ind w:firstLine="709"/>
        <w:jc w:val="both"/>
        <w:rPr>
          <w:rFonts w:ascii="Times New Roman" w:hAnsi="Times New Roman"/>
          <w:sz w:val="24"/>
          <w:szCs w:val="24"/>
        </w:rPr>
      </w:pPr>
    </w:p>
    <w:p w:rsidR="00CB499E" w:rsidRDefault="00CB499E" w:rsidP="00CB499E">
      <w:pPr>
        <w:spacing w:after="0" w:line="240" w:lineRule="auto"/>
        <w:ind w:firstLine="709"/>
        <w:jc w:val="both"/>
        <w:rPr>
          <w:rFonts w:ascii="Times New Roman" w:hAnsi="Times New Roman"/>
          <w:sz w:val="24"/>
          <w:szCs w:val="24"/>
        </w:rPr>
      </w:pPr>
    </w:p>
    <w:p w:rsidR="00CB499E" w:rsidRDefault="00CB499E" w:rsidP="00CB499E">
      <w:pPr>
        <w:spacing w:after="0" w:line="240" w:lineRule="auto"/>
        <w:ind w:firstLine="709"/>
        <w:jc w:val="both"/>
        <w:rPr>
          <w:rFonts w:ascii="Times New Roman" w:hAnsi="Times New Roman"/>
          <w:sz w:val="24"/>
          <w:szCs w:val="24"/>
        </w:rPr>
      </w:pPr>
    </w:p>
    <w:p w:rsidR="00CB499E" w:rsidRPr="00CB499E" w:rsidRDefault="00CB499E" w:rsidP="00CB499E">
      <w:pPr>
        <w:spacing w:after="0" w:line="240" w:lineRule="auto"/>
        <w:ind w:firstLine="709"/>
        <w:jc w:val="both"/>
        <w:rPr>
          <w:rFonts w:ascii="Times New Roman" w:hAnsi="Times New Roman"/>
          <w:sz w:val="24"/>
          <w:szCs w:val="24"/>
        </w:rPr>
      </w:pPr>
    </w:p>
    <w:p w:rsidR="003B45CD" w:rsidRPr="00CB499E" w:rsidRDefault="003B45CD" w:rsidP="00CB499E">
      <w:pPr>
        <w:spacing w:after="0" w:line="240" w:lineRule="auto"/>
        <w:ind w:firstLine="709"/>
        <w:jc w:val="both"/>
        <w:rPr>
          <w:rFonts w:ascii="Times New Roman" w:hAnsi="Times New Roman"/>
          <w:sz w:val="24"/>
          <w:szCs w:val="24"/>
        </w:rPr>
      </w:pPr>
    </w:p>
    <w:p w:rsidR="000D0960" w:rsidRPr="00CB499E" w:rsidRDefault="000D0960" w:rsidP="00CB499E">
      <w:pPr>
        <w:spacing w:after="0" w:line="240" w:lineRule="auto"/>
        <w:ind w:firstLine="709"/>
        <w:jc w:val="center"/>
        <w:rPr>
          <w:rFonts w:ascii="Times New Roman" w:hAnsi="Times New Roman"/>
          <w:b/>
          <w:sz w:val="24"/>
          <w:szCs w:val="24"/>
        </w:rPr>
      </w:pPr>
      <w:r w:rsidRPr="00CB499E">
        <w:rPr>
          <w:rFonts w:ascii="Times New Roman" w:hAnsi="Times New Roman"/>
          <w:b/>
          <w:sz w:val="24"/>
          <w:szCs w:val="24"/>
        </w:rPr>
        <w:t>Методическая разработка лекционного материала</w:t>
      </w:r>
    </w:p>
    <w:p w:rsidR="000D0960" w:rsidRPr="00CB499E" w:rsidRDefault="000D0960" w:rsidP="00CB499E">
      <w:pPr>
        <w:spacing w:after="0" w:line="240" w:lineRule="auto"/>
        <w:ind w:firstLine="709"/>
        <w:jc w:val="center"/>
        <w:rPr>
          <w:rFonts w:ascii="Times New Roman" w:hAnsi="Times New Roman"/>
          <w:b/>
          <w:sz w:val="24"/>
          <w:szCs w:val="24"/>
        </w:rPr>
      </w:pPr>
      <w:proofErr w:type="gramStart"/>
      <w:r w:rsidRPr="00CB499E">
        <w:rPr>
          <w:rFonts w:ascii="Times New Roman" w:hAnsi="Times New Roman"/>
          <w:b/>
          <w:sz w:val="24"/>
          <w:szCs w:val="24"/>
        </w:rPr>
        <w:t>по</w:t>
      </w:r>
      <w:proofErr w:type="gramEnd"/>
      <w:r w:rsidRPr="00CB499E">
        <w:rPr>
          <w:rFonts w:ascii="Times New Roman" w:hAnsi="Times New Roman"/>
          <w:b/>
          <w:sz w:val="24"/>
          <w:szCs w:val="24"/>
        </w:rPr>
        <w:t xml:space="preserve"> теме: «Твёрдые лекарственные средства»</w:t>
      </w:r>
    </w:p>
    <w:p w:rsidR="000D0960" w:rsidRPr="00CB499E" w:rsidRDefault="000D0960" w:rsidP="00CB499E">
      <w:pPr>
        <w:spacing w:after="0" w:line="240" w:lineRule="auto"/>
        <w:ind w:firstLine="709"/>
        <w:jc w:val="center"/>
        <w:rPr>
          <w:rFonts w:ascii="Times New Roman" w:hAnsi="Times New Roman"/>
          <w:b/>
          <w:sz w:val="24"/>
          <w:szCs w:val="24"/>
        </w:rPr>
      </w:pPr>
      <w:r w:rsidRPr="00CB499E">
        <w:rPr>
          <w:rFonts w:ascii="Times New Roman" w:hAnsi="Times New Roman"/>
          <w:b/>
          <w:sz w:val="24"/>
          <w:szCs w:val="24"/>
        </w:rPr>
        <w:t xml:space="preserve">Дисциплина </w:t>
      </w:r>
      <w:proofErr w:type="gramStart"/>
      <w:r w:rsidRPr="00CB499E">
        <w:rPr>
          <w:rFonts w:ascii="Times New Roman" w:hAnsi="Times New Roman"/>
          <w:b/>
          <w:sz w:val="24"/>
          <w:szCs w:val="24"/>
        </w:rPr>
        <w:t>« Фармакология</w:t>
      </w:r>
      <w:proofErr w:type="gramEnd"/>
      <w:r w:rsidRPr="00CB499E">
        <w:rPr>
          <w:rFonts w:ascii="Times New Roman" w:hAnsi="Times New Roman"/>
          <w:b/>
          <w:sz w:val="24"/>
          <w:szCs w:val="24"/>
        </w:rPr>
        <w:t>»</w:t>
      </w:r>
    </w:p>
    <w:p w:rsidR="003B45CD" w:rsidRPr="00CB499E" w:rsidRDefault="003B45CD" w:rsidP="00CB499E">
      <w:pPr>
        <w:spacing w:after="0" w:line="240" w:lineRule="auto"/>
        <w:ind w:firstLine="709"/>
        <w:jc w:val="center"/>
        <w:rPr>
          <w:rFonts w:ascii="Times New Roman" w:hAnsi="Times New Roman"/>
          <w:b/>
          <w:sz w:val="24"/>
          <w:szCs w:val="24"/>
        </w:rPr>
      </w:pPr>
      <w:proofErr w:type="gramStart"/>
      <w:r w:rsidRPr="00CB499E">
        <w:rPr>
          <w:rFonts w:ascii="Times New Roman" w:hAnsi="Times New Roman"/>
          <w:b/>
          <w:sz w:val="24"/>
          <w:szCs w:val="24"/>
        </w:rPr>
        <w:t>специальности  34.02.01</w:t>
      </w:r>
      <w:proofErr w:type="gramEnd"/>
      <w:r w:rsidRPr="00CB499E">
        <w:rPr>
          <w:rFonts w:ascii="Times New Roman" w:hAnsi="Times New Roman"/>
          <w:b/>
          <w:sz w:val="24"/>
          <w:szCs w:val="24"/>
        </w:rPr>
        <w:t xml:space="preserve"> Сестринское дело</w:t>
      </w:r>
    </w:p>
    <w:p w:rsidR="003B45CD" w:rsidRPr="00CB499E" w:rsidRDefault="003B45CD" w:rsidP="00CB499E">
      <w:pPr>
        <w:spacing w:after="0" w:line="240" w:lineRule="auto"/>
        <w:ind w:firstLine="709"/>
        <w:jc w:val="center"/>
        <w:rPr>
          <w:rFonts w:ascii="Times New Roman" w:hAnsi="Times New Roman"/>
          <w:b/>
          <w:sz w:val="24"/>
          <w:szCs w:val="24"/>
        </w:rPr>
      </w:pPr>
      <w:proofErr w:type="gramStart"/>
      <w:r w:rsidRPr="00CB499E">
        <w:rPr>
          <w:rFonts w:ascii="Times New Roman" w:hAnsi="Times New Roman"/>
          <w:b/>
          <w:sz w:val="24"/>
          <w:szCs w:val="24"/>
        </w:rPr>
        <w:t>по</w:t>
      </w:r>
      <w:proofErr w:type="gramEnd"/>
      <w:r w:rsidRPr="00CB499E">
        <w:rPr>
          <w:rFonts w:ascii="Times New Roman" w:hAnsi="Times New Roman"/>
          <w:b/>
          <w:sz w:val="24"/>
          <w:szCs w:val="24"/>
        </w:rPr>
        <w:t xml:space="preserve"> выполнению внеаудиторной самостоятельной работы</w:t>
      </w:r>
    </w:p>
    <w:p w:rsidR="003B45CD" w:rsidRPr="00CB499E" w:rsidRDefault="00180CF5" w:rsidP="00CB499E">
      <w:pPr>
        <w:spacing w:after="0" w:line="240" w:lineRule="auto"/>
        <w:ind w:firstLine="709"/>
        <w:jc w:val="both"/>
        <w:rPr>
          <w:rFonts w:ascii="Times New Roman" w:hAnsi="Times New Roman"/>
          <w:sz w:val="24"/>
          <w:szCs w:val="24"/>
        </w:rPr>
      </w:pPr>
      <w:r w:rsidRPr="00CB499E">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35" type="#_x0000_t75" alt="https://roszdravnadzor-os.ru/wp-content/uploads/2023/01/tabl-scaled.jpg" style="position:absolute;left:0;text-align:left;margin-left:124.25pt;margin-top:19pt;width:248pt;height:167.5pt;z-index:-251655168;visibility:visible;mso-wrap-style:square;mso-position-horizontal-relative:text;mso-position-vertical-relative:text;mso-width-relative:page;mso-height-relative:page" wrapcoords="-65 0 -65 21503 21600 21503 21600 0 -65 0">
            <v:imagedata r:id="rId8" o:title="tabl-scaled"/>
            <w10:wrap type="tight"/>
          </v:shape>
        </w:pict>
      </w:r>
    </w:p>
    <w:p w:rsidR="003B45CD" w:rsidRPr="00CB499E" w:rsidRDefault="003B45CD" w:rsidP="00CB499E">
      <w:pPr>
        <w:spacing w:after="0" w:line="240" w:lineRule="auto"/>
        <w:ind w:firstLine="709"/>
        <w:jc w:val="both"/>
        <w:rPr>
          <w:rFonts w:ascii="Times New Roman" w:hAnsi="Times New Roman"/>
          <w:sz w:val="24"/>
          <w:szCs w:val="24"/>
        </w:rPr>
      </w:pPr>
    </w:p>
    <w:p w:rsidR="003B45CD" w:rsidRPr="00CB499E" w:rsidRDefault="003B45CD" w:rsidP="00CB499E">
      <w:pPr>
        <w:spacing w:after="0" w:line="240" w:lineRule="auto"/>
        <w:ind w:firstLine="709"/>
        <w:jc w:val="both"/>
        <w:rPr>
          <w:rFonts w:ascii="Times New Roman" w:hAnsi="Times New Roman"/>
          <w:sz w:val="24"/>
          <w:szCs w:val="24"/>
        </w:rPr>
      </w:pPr>
    </w:p>
    <w:p w:rsidR="000D0960" w:rsidRPr="00CB499E" w:rsidRDefault="000D0960" w:rsidP="00CB499E">
      <w:pPr>
        <w:spacing w:after="0" w:line="240" w:lineRule="auto"/>
        <w:ind w:firstLine="709"/>
        <w:jc w:val="both"/>
        <w:rPr>
          <w:rFonts w:ascii="Times New Roman" w:hAnsi="Times New Roman"/>
          <w:sz w:val="24"/>
          <w:szCs w:val="24"/>
        </w:rPr>
      </w:pPr>
    </w:p>
    <w:p w:rsidR="000D0960" w:rsidRPr="00CB499E" w:rsidRDefault="000D0960" w:rsidP="00CB499E">
      <w:pPr>
        <w:spacing w:after="0" w:line="240" w:lineRule="auto"/>
        <w:ind w:firstLine="709"/>
        <w:jc w:val="both"/>
        <w:rPr>
          <w:rFonts w:ascii="Times New Roman" w:hAnsi="Times New Roman"/>
          <w:sz w:val="24"/>
          <w:szCs w:val="24"/>
        </w:rPr>
      </w:pPr>
    </w:p>
    <w:p w:rsidR="000D0960" w:rsidRPr="00CB499E" w:rsidRDefault="000D0960" w:rsidP="00CB499E">
      <w:pPr>
        <w:spacing w:after="0" w:line="240" w:lineRule="auto"/>
        <w:ind w:firstLine="709"/>
        <w:jc w:val="both"/>
        <w:rPr>
          <w:rFonts w:ascii="Times New Roman" w:hAnsi="Times New Roman"/>
          <w:sz w:val="24"/>
          <w:szCs w:val="24"/>
        </w:rPr>
      </w:pPr>
    </w:p>
    <w:p w:rsidR="000D0960" w:rsidRPr="00CB499E" w:rsidRDefault="000D0960" w:rsidP="00CB499E">
      <w:pPr>
        <w:spacing w:after="0" w:line="240" w:lineRule="auto"/>
        <w:ind w:firstLine="709"/>
        <w:jc w:val="both"/>
        <w:rPr>
          <w:rFonts w:ascii="Times New Roman" w:hAnsi="Times New Roman"/>
          <w:sz w:val="24"/>
          <w:szCs w:val="24"/>
        </w:rPr>
      </w:pPr>
    </w:p>
    <w:p w:rsidR="00180CF5" w:rsidRPr="00CB499E" w:rsidRDefault="00180CF5" w:rsidP="00CB499E">
      <w:pPr>
        <w:spacing w:after="0" w:line="240" w:lineRule="auto"/>
        <w:ind w:firstLine="709"/>
        <w:jc w:val="both"/>
        <w:rPr>
          <w:rFonts w:ascii="Times New Roman" w:hAnsi="Times New Roman"/>
          <w:color w:val="000000"/>
          <w:sz w:val="24"/>
          <w:szCs w:val="24"/>
        </w:rPr>
      </w:pPr>
    </w:p>
    <w:p w:rsidR="00180CF5" w:rsidRPr="00CB499E" w:rsidRDefault="00180CF5" w:rsidP="00CB499E">
      <w:pPr>
        <w:spacing w:after="0" w:line="240" w:lineRule="auto"/>
        <w:ind w:firstLine="709"/>
        <w:jc w:val="both"/>
        <w:rPr>
          <w:rFonts w:ascii="Times New Roman" w:hAnsi="Times New Roman"/>
          <w:color w:val="000000"/>
          <w:sz w:val="24"/>
          <w:szCs w:val="24"/>
        </w:rPr>
      </w:pPr>
    </w:p>
    <w:p w:rsidR="00180CF5" w:rsidRPr="00CB499E" w:rsidRDefault="00180CF5" w:rsidP="00CB499E">
      <w:pPr>
        <w:spacing w:after="0" w:line="240" w:lineRule="auto"/>
        <w:ind w:firstLine="709"/>
        <w:jc w:val="both"/>
        <w:rPr>
          <w:rFonts w:ascii="Times New Roman" w:hAnsi="Times New Roman"/>
          <w:color w:val="000000"/>
          <w:sz w:val="24"/>
          <w:szCs w:val="24"/>
        </w:rPr>
      </w:pPr>
    </w:p>
    <w:p w:rsidR="00180CF5" w:rsidRPr="00CB499E" w:rsidRDefault="00180CF5" w:rsidP="00CB499E">
      <w:pPr>
        <w:spacing w:after="0" w:line="240" w:lineRule="auto"/>
        <w:ind w:firstLine="709"/>
        <w:jc w:val="both"/>
        <w:rPr>
          <w:rFonts w:ascii="Times New Roman" w:hAnsi="Times New Roman"/>
          <w:color w:val="000000"/>
          <w:sz w:val="24"/>
          <w:szCs w:val="24"/>
        </w:rPr>
      </w:pPr>
    </w:p>
    <w:p w:rsidR="00180CF5" w:rsidRPr="00CB499E" w:rsidRDefault="00180CF5" w:rsidP="00CB499E">
      <w:pPr>
        <w:spacing w:after="0" w:line="240" w:lineRule="auto"/>
        <w:ind w:firstLine="709"/>
        <w:jc w:val="both"/>
        <w:rPr>
          <w:rFonts w:ascii="Times New Roman" w:hAnsi="Times New Roman"/>
          <w:color w:val="000000"/>
          <w:sz w:val="24"/>
          <w:szCs w:val="24"/>
        </w:rPr>
      </w:pPr>
    </w:p>
    <w:p w:rsidR="00180CF5" w:rsidRPr="00CB499E" w:rsidRDefault="00180CF5" w:rsidP="00CB499E">
      <w:pPr>
        <w:spacing w:after="0" w:line="240" w:lineRule="auto"/>
        <w:ind w:firstLine="709"/>
        <w:jc w:val="both"/>
        <w:rPr>
          <w:rFonts w:ascii="Times New Roman" w:hAnsi="Times New Roman"/>
          <w:color w:val="000000"/>
          <w:sz w:val="24"/>
          <w:szCs w:val="24"/>
        </w:rPr>
      </w:pPr>
    </w:p>
    <w:p w:rsidR="00180CF5" w:rsidRPr="00CB499E" w:rsidRDefault="00180CF5" w:rsidP="00CB499E">
      <w:pPr>
        <w:spacing w:after="0" w:line="240" w:lineRule="auto"/>
        <w:ind w:firstLine="709"/>
        <w:jc w:val="both"/>
        <w:rPr>
          <w:rFonts w:ascii="Times New Roman" w:hAnsi="Times New Roman"/>
          <w:color w:val="000000"/>
          <w:sz w:val="24"/>
          <w:szCs w:val="24"/>
        </w:rPr>
      </w:pPr>
    </w:p>
    <w:p w:rsidR="00180CF5" w:rsidRDefault="00180CF5" w:rsidP="00CB499E">
      <w:pPr>
        <w:spacing w:after="0" w:line="240" w:lineRule="auto"/>
        <w:ind w:firstLine="709"/>
        <w:jc w:val="both"/>
        <w:rPr>
          <w:rFonts w:ascii="Times New Roman" w:hAnsi="Times New Roman"/>
          <w:color w:val="000000"/>
          <w:sz w:val="24"/>
          <w:szCs w:val="24"/>
        </w:rPr>
      </w:pPr>
    </w:p>
    <w:p w:rsidR="00CB499E" w:rsidRDefault="00CB499E" w:rsidP="00CB499E">
      <w:pPr>
        <w:spacing w:after="0" w:line="240" w:lineRule="auto"/>
        <w:ind w:firstLine="709"/>
        <w:jc w:val="both"/>
        <w:rPr>
          <w:rFonts w:ascii="Times New Roman" w:hAnsi="Times New Roman"/>
          <w:color w:val="000000"/>
          <w:sz w:val="24"/>
          <w:szCs w:val="24"/>
        </w:rPr>
      </w:pPr>
    </w:p>
    <w:p w:rsidR="00CB499E" w:rsidRDefault="00CB499E" w:rsidP="00CB499E">
      <w:pPr>
        <w:spacing w:after="0" w:line="240" w:lineRule="auto"/>
        <w:ind w:firstLine="709"/>
        <w:jc w:val="both"/>
        <w:rPr>
          <w:rFonts w:ascii="Times New Roman" w:hAnsi="Times New Roman"/>
          <w:color w:val="000000"/>
          <w:sz w:val="24"/>
          <w:szCs w:val="24"/>
        </w:rPr>
      </w:pPr>
    </w:p>
    <w:p w:rsidR="00CB499E" w:rsidRDefault="00CB499E" w:rsidP="00CB499E">
      <w:pPr>
        <w:spacing w:after="0" w:line="240" w:lineRule="auto"/>
        <w:ind w:firstLine="709"/>
        <w:jc w:val="both"/>
        <w:rPr>
          <w:rFonts w:ascii="Times New Roman" w:hAnsi="Times New Roman"/>
          <w:color w:val="000000"/>
          <w:sz w:val="24"/>
          <w:szCs w:val="24"/>
        </w:rPr>
      </w:pPr>
    </w:p>
    <w:p w:rsidR="00CB499E" w:rsidRPr="00CB499E" w:rsidRDefault="00CB499E" w:rsidP="00CB499E">
      <w:pPr>
        <w:spacing w:after="0" w:line="240" w:lineRule="auto"/>
        <w:ind w:firstLine="709"/>
        <w:jc w:val="both"/>
        <w:rPr>
          <w:rFonts w:ascii="Times New Roman" w:hAnsi="Times New Roman"/>
          <w:color w:val="000000"/>
          <w:sz w:val="24"/>
          <w:szCs w:val="24"/>
        </w:rPr>
      </w:pPr>
    </w:p>
    <w:p w:rsidR="003B45CD" w:rsidRPr="00CB499E" w:rsidRDefault="00453356" w:rsidP="00CB499E">
      <w:pPr>
        <w:spacing w:after="0" w:line="240" w:lineRule="auto"/>
        <w:ind w:firstLine="709"/>
        <w:jc w:val="right"/>
        <w:rPr>
          <w:rFonts w:ascii="Times New Roman" w:hAnsi="Times New Roman"/>
          <w:color w:val="000000"/>
          <w:sz w:val="24"/>
          <w:szCs w:val="24"/>
        </w:rPr>
      </w:pPr>
      <w:r w:rsidRPr="00CB499E">
        <w:rPr>
          <w:rFonts w:ascii="Times New Roman" w:hAnsi="Times New Roman"/>
          <w:color w:val="000000"/>
          <w:sz w:val="24"/>
          <w:szCs w:val="24"/>
        </w:rPr>
        <w:t>Составитель</w:t>
      </w:r>
      <w:r w:rsidR="003B45CD" w:rsidRPr="00CB499E">
        <w:rPr>
          <w:rFonts w:ascii="Times New Roman" w:hAnsi="Times New Roman"/>
          <w:color w:val="000000"/>
          <w:sz w:val="24"/>
          <w:szCs w:val="24"/>
        </w:rPr>
        <w:t xml:space="preserve">: </w:t>
      </w:r>
      <w:r w:rsidRPr="00CB499E">
        <w:rPr>
          <w:rFonts w:ascii="Times New Roman" w:hAnsi="Times New Roman"/>
          <w:color w:val="000000"/>
          <w:sz w:val="24"/>
          <w:szCs w:val="24"/>
        </w:rPr>
        <w:t>Черняева Я.Е.</w:t>
      </w:r>
    </w:p>
    <w:p w:rsidR="003B45CD" w:rsidRPr="00CB499E" w:rsidRDefault="00453356" w:rsidP="00CB499E">
      <w:pPr>
        <w:spacing w:after="0" w:line="240" w:lineRule="auto"/>
        <w:ind w:firstLine="709"/>
        <w:jc w:val="right"/>
        <w:rPr>
          <w:rFonts w:ascii="Times New Roman" w:hAnsi="Times New Roman"/>
          <w:color w:val="000000"/>
          <w:sz w:val="24"/>
          <w:szCs w:val="24"/>
        </w:rPr>
      </w:pPr>
      <w:r w:rsidRPr="00CB499E">
        <w:rPr>
          <w:rFonts w:ascii="Times New Roman" w:hAnsi="Times New Roman"/>
          <w:color w:val="000000"/>
          <w:sz w:val="24"/>
          <w:szCs w:val="24"/>
        </w:rPr>
        <w:t xml:space="preserve">Преподаватель </w:t>
      </w:r>
    </w:p>
    <w:p w:rsidR="003B45CD" w:rsidRPr="00CB499E" w:rsidRDefault="003B45CD" w:rsidP="00CB499E">
      <w:pPr>
        <w:spacing w:after="0" w:line="240" w:lineRule="auto"/>
        <w:ind w:firstLine="709"/>
        <w:jc w:val="right"/>
        <w:rPr>
          <w:rFonts w:ascii="Times New Roman" w:hAnsi="Times New Roman"/>
          <w:color w:val="000000"/>
          <w:sz w:val="24"/>
          <w:szCs w:val="24"/>
        </w:rPr>
      </w:pPr>
      <w:r w:rsidRPr="00CB499E">
        <w:rPr>
          <w:rFonts w:ascii="Times New Roman" w:hAnsi="Times New Roman"/>
          <w:color w:val="000000"/>
          <w:sz w:val="24"/>
          <w:szCs w:val="24"/>
        </w:rPr>
        <w:t>ОГБПОУ «Саянский медицинский колледж»</w:t>
      </w:r>
    </w:p>
    <w:p w:rsidR="00453356" w:rsidRPr="00CB499E" w:rsidRDefault="00453356" w:rsidP="00CB499E">
      <w:pPr>
        <w:spacing w:after="0" w:line="240" w:lineRule="auto"/>
        <w:ind w:firstLine="709"/>
        <w:jc w:val="right"/>
        <w:rPr>
          <w:rFonts w:ascii="Times New Roman" w:hAnsi="Times New Roman"/>
          <w:sz w:val="24"/>
          <w:szCs w:val="24"/>
        </w:rPr>
      </w:pPr>
    </w:p>
    <w:p w:rsidR="00453356" w:rsidRPr="00CB499E" w:rsidRDefault="00453356" w:rsidP="00CB499E">
      <w:pPr>
        <w:spacing w:after="0" w:line="240" w:lineRule="auto"/>
        <w:ind w:firstLine="709"/>
        <w:jc w:val="both"/>
        <w:rPr>
          <w:rFonts w:ascii="Times New Roman" w:hAnsi="Times New Roman"/>
          <w:sz w:val="24"/>
          <w:szCs w:val="24"/>
        </w:rPr>
      </w:pPr>
    </w:p>
    <w:p w:rsidR="003B45CD" w:rsidRPr="00CB499E" w:rsidRDefault="003B45CD" w:rsidP="00CB499E">
      <w:pPr>
        <w:spacing w:after="0" w:line="240" w:lineRule="auto"/>
        <w:ind w:firstLine="709"/>
        <w:jc w:val="both"/>
        <w:rPr>
          <w:rFonts w:ascii="Times New Roman" w:hAnsi="Times New Roman"/>
          <w:sz w:val="24"/>
          <w:szCs w:val="24"/>
        </w:rPr>
      </w:pPr>
    </w:p>
    <w:p w:rsidR="00CB499E" w:rsidRDefault="00CB499E" w:rsidP="00CB499E">
      <w:pPr>
        <w:spacing w:after="0" w:line="240" w:lineRule="auto"/>
        <w:ind w:firstLine="709"/>
        <w:jc w:val="center"/>
        <w:rPr>
          <w:rFonts w:ascii="Times New Roman" w:hAnsi="Times New Roman"/>
          <w:sz w:val="24"/>
          <w:szCs w:val="24"/>
        </w:rPr>
      </w:pPr>
    </w:p>
    <w:p w:rsidR="00CB499E" w:rsidRDefault="00CB499E" w:rsidP="00CB499E">
      <w:pPr>
        <w:spacing w:after="0" w:line="240" w:lineRule="auto"/>
        <w:ind w:firstLine="709"/>
        <w:jc w:val="center"/>
        <w:rPr>
          <w:rFonts w:ascii="Times New Roman" w:hAnsi="Times New Roman"/>
          <w:sz w:val="24"/>
          <w:szCs w:val="24"/>
        </w:rPr>
      </w:pPr>
    </w:p>
    <w:p w:rsidR="00CB499E" w:rsidRDefault="00CB499E" w:rsidP="00CB499E">
      <w:pPr>
        <w:spacing w:after="0" w:line="240" w:lineRule="auto"/>
        <w:ind w:firstLine="709"/>
        <w:jc w:val="center"/>
        <w:rPr>
          <w:rFonts w:ascii="Times New Roman" w:hAnsi="Times New Roman"/>
          <w:sz w:val="24"/>
          <w:szCs w:val="24"/>
        </w:rPr>
      </w:pPr>
    </w:p>
    <w:p w:rsidR="00CB499E" w:rsidRDefault="00CB499E" w:rsidP="00CB499E">
      <w:pPr>
        <w:spacing w:after="0" w:line="240" w:lineRule="auto"/>
        <w:ind w:firstLine="709"/>
        <w:jc w:val="center"/>
        <w:rPr>
          <w:rFonts w:ascii="Times New Roman" w:hAnsi="Times New Roman"/>
          <w:sz w:val="24"/>
          <w:szCs w:val="24"/>
        </w:rPr>
      </w:pPr>
    </w:p>
    <w:p w:rsidR="00CB499E" w:rsidRDefault="00CB499E" w:rsidP="00CB499E">
      <w:pPr>
        <w:spacing w:after="0" w:line="240" w:lineRule="auto"/>
        <w:ind w:firstLine="709"/>
        <w:jc w:val="center"/>
        <w:rPr>
          <w:rFonts w:ascii="Times New Roman" w:hAnsi="Times New Roman"/>
          <w:sz w:val="24"/>
          <w:szCs w:val="24"/>
        </w:rPr>
      </w:pPr>
    </w:p>
    <w:p w:rsidR="00CB499E" w:rsidRDefault="00CB499E" w:rsidP="00CB499E">
      <w:pPr>
        <w:spacing w:after="0" w:line="240" w:lineRule="auto"/>
        <w:ind w:firstLine="709"/>
        <w:jc w:val="center"/>
        <w:rPr>
          <w:rFonts w:ascii="Times New Roman" w:hAnsi="Times New Roman"/>
          <w:sz w:val="24"/>
          <w:szCs w:val="24"/>
        </w:rPr>
      </w:pPr>
    </w:p>
    <w:p w:rsidR="00CB499E" w:rsidRDefault="00CB499E" w:rsidP="00CB499E">
      <w:pPr>
        <w:spacing w:after="0" w:line="240" w:lineRule="auto"/>
        <w:ind w:firstLine="709"/>
        <w:jc w:val="center"/>
        <w:rPr>
          <w:rFonts w:ascii="Times New Roman" w:hAnsi="Times New Roman"/>
          <w:sz w:val="24"/>
          <w:szCs w:val="24"/>
        </w:rPr>
      </w:pPr>
    </w:p>
    <w:p w:rsidR="003B45CD" w:rsidRPr="00CB499E" w:rsidRDefault="003B45CD" w:rsidP="00CB499E">
      <w:pPr>
        <w:spacing w:after="0" w:line="240" w:lineRule="auto"/>
        <w:ind w:firstLine="709"/>
        <w:jc w:val="center"/>
        <w:rPr>
          <w:rFonts w:ascii="Times New Roman" w:hAnsi="Times New Roman"/>
          <w:sz w:val="24"/>
          <w:szCs w:val="24"/>
        </w:rPr>
      </w:pPr>
      <w:r w:rsidRPr="00CB499E">
        <w:rPr>
          <w:rFonts w:ascii="Times New Roman" w:hAnsi="Times New Roman"/>
          <w:sz w:val="24"/>
          <w:szCs w:val="24"/>
        </w:rPr>
        <w:t>Саянск</w:t>
      </w:r>
    </w:p>
    <w:p w:rsidR="00CB499E" w:rsidRPr="00CB499E" w:rsidRDefault="00453356" w:rsidP="00CB499E">
      <w:pPr>
        <w:spacing w:after="0" w:line="240" w:lineRule="auto"/>
        <w:ind w:firstLine="709"/>
        <w:jc w:val="center"/>
        <w:rPr>
          <w:rFonts w:ascii="Times New Roman" w:hAnsi="Times New Roman"/>
          <w:sz w:val="24"/>
          <w:szCs w:val="24"/>
        </w:rPr>
      </w:pPr>
      <w:r w:rsidRPr="00CB499E">
        <w:rPr>
          <w:rFonts w:ascii="Times New Roman" w:hAnsi="Times New Roman"/>
          <w:sz w:val="24"/>
          <w:szCs w:val="24"/>
        </w:rPr>
        <w:t>2024</w:t>
      </w:r>
    </w:p>
    <w:p w:rsidR="00CB499E" w:rsidRDefault="00CB499E" w:rsidP="00CB499E">
      <w:pPr>
        <w:spacing w:after="0" w:line="240" w:lineRule="auto"/>
        <w:ind w:firstLine="709"/>
        <w:jc w:val="both"/>
        <w:rPr>
          <w:rFonts w:ascii="Times New Roman" w:hAnsi="Times New Roman"/>
          <w:b/>
          <w:sz w:val="24"/>
          <w:szCs w:val="24"/>
        </w:rPr>
      </w:pPr>
    </w:p>
    <w:p w:rsidR="006711DC" w:rsidRPr="00CB499E" w:rsidRDefault="006711DC" w:rsidP="00CB499E">
      <w:pPr>
        <w:spacing w:after="0" w:line="240" w:lineRule="auto"/>
        <w:ind w:firstLine="709"/>
        <w:jc w:val="both"/>
        <w:rPr>
          <w:rFonts w:ascii="Times New Roman" w:hAnsi="Times New Roman"/>
          <w:b/>
          <w:sz w:val="24"/>
          <w:szCs w:val="24"/>
        </w:rPr>
      </w:pPr>
      <w:r w:rsidRPr="00CB499E">
        <w:rPr>
          <w:rFonts w:ascii="Times New Roman" w:hAnsi="Times New Roman"/>
          <w:b/>
          <w:sz w:val="24"/>
          <w:szCs w:val="24"/>
        </w:rPr>
        <w:lastRenderedPageBreak/>
        <w:t>Содержание</w:t>
      </w:r>
    </w:p>
    <w:p w:rsidR="006711DC" w:rsidRPr="00CB499E" w:rsidRDefault="006711DC" w:rsidP="00CB499E">
      <w:pPr>
        <w:spacing w:after="0" w:line="240" w:lineRule="auto"/>
        <w:ind w:firstLine="709"/>
        <w:jc w:val="both"/>
        <w:rPr>
          <w:rFonts w:ascii="Times New Roman" w:hAnsi="Times New Roman"/>
          <w:sz w:val="24"/>
          <w:szCs w:val="24"/>
        </w:rPr>
      </w:pPr>
    </w:p>
    <w:p w:rsidR="006711DC" w:rsidRPr="00CB499E" w:rsidRDefault="006711DC" w:rsidP="00CB499E">
      <w:pPr>
        <w:numPr>
          <w:ilvl w:val="0"/>
          <w:numId w:val="12"/>
        </w:numPr>
        <w:spacing w:after="0" w:line="240" w:lineRule="auto"/>
        <w:jc w:val="both"/>
        <w:rPr>
          <w:rFonts w:ascii="Times New Roman" w:hAnsi="Times New Roman"/>
          <w:i/>
          <w:sz w:val="24"/>
          <w:szCs w:val="24"/>
        </w:rPr>
      </w:pPr>
      <w:r w:rsidRPr="00CB499E">
        <w:rPr>
          <w:rFonts w:ascii="Times New Roman" w:hAnsi="Times New Roman"/>
          <w:i/>
          <w:sz w:val="24"/>
          <w:szCs w:val="24"/>
        </w:rPr>
        <w:t>Пояснительная записка</w:t>
      </w:r>
    </w:p>
    <w:p w:rsidR="006711DC" w:rsidRPr="00CB499E" w:rsidRDefault="006711DC" w:rsidP="00CB499E">
      <w:pPr>
        <w:numPr>
          <w:ilvl w:val="0"/>
          <w:numId w:val="12"/>
        </w:numPr>
        <w:spacing w:after="0" w:line="240" w:lineRule="auto"/>
        <w:jc w:val="both"/>
        <w:rPr>
          <w:rFonts w:ascii="Times New Roman" w:hAnsi="Times New Roman"/>
          <w:i/>
          <w:sz w:val="24"/>
          <w:szCs w:val="24"/>
        </w:rPr>
      </w:pPr>
      <w:r w:rsidRPr="00CB499E">
        <w:rPr>
          <w:rFonts w:ascii="Times New Roman" w:hAnsi="Times New Roman"/>
          <w:i/>
          <w:sz w:val="24"/>
          <w:szCs w:val="24"/>
        </w:rPr>
        <w:t>Методический блок</w:t>
      </w:r>
    </w:p>
    <w:p w:rsidR="006711DC" w:rsidRPr="00CB499E" w:rsidRDefault="006711DC" w:rsidP="00CB499E">
      <w:pPr>
        <w:spacing w:after="0" w:line="240" w:lineRule="auto"/>
        <w:ind w:left="720" w:firstLine="709"/>
        <w:jc w:val="both"/>
        <w:rPr>
          <w:rFonts w:ascii="Times New Roman" w:hAnsi="Times New Roman"/>
          <w:sz w:val="24"/>
          <w:szCs w:val="24"/>
        </w:rPr>
      </w:pPr>
      <w:r w:rsidRPr="00CB499E">
        <w:rPr>
          <w:rFonts w:ascii="Times New Roman" w:hAnsi="Times New Roman"/>
          <w:sz w:val="24"/>
          <w:szCs w:val="24"/>
        </w:rPr>
        <w:t xml:space="preserve">- Цели занятия </w:t>
      </w:r>
    </w:p>
    <w:p w:rsidR="006711DC" w:rsidRPr="00CB499E" w:rsidRDefault="006711DC" w:rsidP="00CB499E">
      <w:pPr>
        <w:spacing w:after="0" w:line="240" w:lineRule="auto"/>
        <w:ind w:left="720" w:firstLine="709"/>
        <w:jc w:val="both"/>
        <w:rPr>
          <w:rFonts w:ascii="Times New Roman" w:hAnsi="Times New Roman"/>
          <w:sz w:val="24"/>
          <w:szCs w:val="24"/>
        </w:rPr>
      </w:pPr>
      <w:r w:rsidRPr="00CB499E">
        <w:rPr>
          <w:rFonts w:ascii="Times New Roman" w:hAnsi="Times New Roman"/>
          <w:sz w:val="24"/>
          <w:szCs w:val="24"/>
        </w:rPr>
        <w:t>- Перечень компетенций</w:t>
      </w:r>
    </w:p>
    <w:p w:rsidR="006711DC" w:rsidRPr="00CB499E" w:rsidRDefault="006711DC" w:rsidP="00CB499E">
      <w:pPr>
        <w:spacing w:after="0" w:line="240" w:lineRule="auto"/>
        <w:ind w:left="720" w:firstLine="709"/>
        <w:jc w:val="both"/>
        <w:rPr>
          <w:rFonts w:ascii="Times New Roman" w:hAnsi="Times New Roman"/>
          <w:sz w:val="24"/>
          <w:szCs w:val="24"/>
        </w:rPr>
      </w:pPr>
      <w:r w:rsidRPr="00CB499E">
        <w:rPr>
          <w:rFonts w:ascii="Times New Roman" w:hAnsi="Times New Roman"/>
          <w:sz w:val="24"/>
          <w:szCs w:val="24"/>
        </w:rPr>
        <w:t>- Мотивация</w:t>
      </w:r>
    </w:p>
    <w:p w:rsidR="006711DC" w:rsidRPr="00CB499E" w:rsidRDefault="006711DC" w:rsidP="00CB499E">
      <w:pPr>
        <w:spacing w:after="0" w:line="240" w:lineRule="auto"/>
        <w:ind w:left="720" w:firstLine="709"/>
        <w:jc w:val="both"/>
        <w:rPr>
          <w:rFonts w:ascii="Times New Roman" w:hAnsi="Times New Roman"/>
          <w:sz w:val="24"/>
          <w:szCs w:val="24"/>
        </w:rPr>
      </w:pPr>
      <w:r w:rsidRPr="00CB499E">
        <w:rPr>
          <w:rFonts w:ascii="Times New Roman" w:hAnsi="Times New Roman"/>
          <w:sz w:val="24"/>
          <w:szCs w:val="24"/>
        </w:rPr>
        <w:t>- Оснащение занятия</w:t>
      </w:r>
    </w:p>
    <w:p w:rsidR="006711DC" w:rsidRPr="00CB499E" w:rsidRDefault="006711DC" w:rsidP="00CB499E">
      <w:pPr>
        <w:spacing w:after="0" w:line="240" w:lineRule="auto"/>
        <w:ind w:left="720" w:firstLine="709"/>
        <w:jc w:val="both"/>
        <w:rPr>
          <w:rFonts w:ascii="Times New Roman" w:hAnsi="Times New Roman"/>
          <w:sz w:val="24"/>
          <w:szCs w:val="24"/>
        </w:rPr>
      </w:pPr>
      <w:r w:rsidRPr="00CB499E">
        <w:rPr>
          <w:rFonts w:ascii="Times New Roman" w:hAnsi="Times New Roman"/>
          <w:sz w:val="24"/>
          <w:szCs w:val="24"/>
        </w:rPr>
        <w:t>- Междисциплинарные связи</w:t>
      </w:r>
    </w:p>
    <w:p w:rsidR="00CB499E" w:rsidRDefault="006711DC" w:rsidP="00CB499E">
      <w:pPr>
        <w:spacing w:after="0" w:line="240" w:lineRule="auto"/>
        <w:ind w:left="720" w:firstLine="709"/>
        <w:jc w:val="both"/>
        <w:rPr>
          <w:rFonts w:ascii="Times New Roman" w:hAnsi="Times New Roman"/>
          <w:sz w:val="24"/>
          <w:szCs w:val="24"/>
        </w:rPr>
      </w:pPr>
      <w:r w:rsidRPr="00CB499E">
        <w:rPr>
          <w:rFonts w:ascii="Times New Roman" w:hAnsi="Times New Roman"/>
          <w:sz w:val="24"/>
          <w:szCs w:val="24"/>
        </w:rPr>
        <w:t>- Список литературы</w:t>
      </w:r>
    </w:p>
    <w:p w:rsidR="006711DC" w:rsidRPr="00CB499E" w:rsidRDefault="00CB499E" w:rsidP="00CB499E">
      <w:pPr>
        <w:spacing w:after="0" w:line="240" w:lineRule="auto"/>
        <w:jc w:val="both"/>
        <w:rPr>
          <w:rFonts w:ascii="Times New Roman" w:hAnsi="Times New Roman"/>
          <w:sz w:val="24"/>
          <w:szCs w:val="24"/>
        </w:rPr>
      </w:pPr>
      <w:r>
        <w:rPr>
          <w:rFonts w:ascii="Times New Roman" w:hAnsi="Times New Roman"/>
          <w:sz w:val="24"/>
          <w:szCs w:val="24"/>
        </w:rPr>
        <w:t xml:space="preserve">     3. </w:t>
      </w:r>
      <w:r w:rsidR="006711DC" w:rsidRPr="00CB499E">
        <w:rPr>
          <w:rFonts w:ascii="Times New Roman" w:hAnsi="Times New Roman"/>
          <w:i/>
          <w:sz w:val="24"/>
          <w:szCs w:val="24"/>
        </w:rPr>
        <w:t>Информационный блок</w:t>
      </w:r>
    </w:p>
    <w:p w:rsidR="006711DC" w:rsidRPr="00CB499E" w:rsidRDefault="006711DC" w:rsidP="00CB499E">
      <w:pPr>
        <w:spacing w:after="0" w:line="240" w:lineRule="auto"/>
        <w:ind w:firstLine="709"/>
        <w:jc w:val="both"/>
        <w:rPr>
          <w:rFonts w:ascii="Times New Roman" w:hAnsi="Times New Roman"/>
          <w:sz w:val="24"/>
          <w:szCs w:val="24"/>
        </w:rPr>
      </w:pPr>
      <w:r w:rsidRPr="00CB499E">
        <w:rPr>
          <w:rFonts w:ascii="Times New Roman" w:hAnsi="Times New Roman"/>
          <w:sz w:val="24"/>
          <w:szCs w:val="24"/>
        </w:rPr>
        <w:t xml:space="preserve">             - Терминологический словарь</w:t>
      </w:r>
    </w:p>
    <w:p w:rsidR="006711DC" w:rsidRPr="00CB499E" w:rsidRDefault="006711DC" w:rsidP="00CB499E">
      <w:pPr>
        <w:spacing w:after="0" w:line="240" w:lineRule="auto"/>
        <w:ind w:firstLine="709"/>
        <w:jc w:val="both"/>
        <w:rPr>
          <w:rFonts w:ascii="Times New Roman" w:hAnsi="Times New Roman"/>
          <w:sz w:val="24"/>
          <w:szCs w:val="24"/>
        </w:rPr>
      </w:pPr>
      <w:r w:rsidRPr="00CB499E">
        <w:rPr>
          <w:rFonts w:ascii="Times New Roman" w:hAnsi="Times New Roman"/>
          <w:sz w:val="24"/>
          <w:szCs w:val="24"/>
        </w:rPr>
        <w:t xml:space="preserve">             - Материалы лекции (опорный конспект)</w:t>
      </w:r>
    </w:p>
    <w:p w:rsidR="006711DC" w:rsidRPr="00CB499E" w:rsidRDefault="006711DC" w:rsidP="00CB499E">
      <w:pPr>
        <w:spacing w:after="0" w:line="240" w:lineRule="auto"/>
        <w:ind w:firstLine="709"/>
        <w:jc w:val="both"/>
        <w:rPr>
          <w:rFonts w:ascii="Times New Roman" w:hAnsi="Times New Roman"/>
          <w:sz w:val="24"/>
          <w:szCs w:val="24"/>
        </w:rPr>
      </w:pPr>
    </w:p>
    <w:p w:rsidR="006711DC" w:rsidRPr="00CB499E" w:rsidRDefault="006711DC" w:rsidP="00CB499E">
      <w:pPr>
        <w:spacing w:after="0" w:line="240" w:lineRule="auto"/>
        <w:ind w:firstLine="709"/>
        <w:jc w:val="both"/>
        <w:rPr>
          <w:rFonts w:ascii="Times New Roman" w:hAnsi="Times New Roman"/>
          <w:sz w:val="24"/>
          <w:szCs w:val="24"/>
        </w:rPr>
      </w:pPr>
    </w:p>
    <w:p w:rsidR="006711DC" w:rsidRPr="00CB499E" w:rsidRDefault="006711DC" w:rsidP="00CB499E">
      <w:pPr>
        <w:spacing w:after="0" w:line="240" w:lineRule="auto"/>
        <w:ind w:firstLine="709"/>
        <w:jc w:val="both"/>
        <w:rPr>
          <w:rFonts w:ascii="Times New Roman" w:hAnsi="Times New Roman"/>
          <w:sz w:val="24"/>
          <w:szCs w:val="24"/>
        </w:rPr>
      </w:pPr>
    </w:p>
    <w:p w:rsidR="006711DC" w:rsidRPr="00CB499E" w:rsidRDefault="006711DC" w:rsidP="00CB499E">
      <w:pPr>
        <w:spacing w:after="0" w:line="240" w:lineRule="auto"/>
        <w:ind w:firstLine="709"/>
        <w:jc w:val="both"/>
        <w:rPr>
          <w:rFonts w:ascii="Times New Roman" w:hAnsi="Times New Roman"/>
          <w:sz w:val="24"/>
          <w:szCs w:val="24"/>
        </w:rPr>
      </w:pPr>
    </w:p>
    <w:p w:rsidR="006711DC" w:rsidRPr="00CB499E" w:rsidRDefault="006711DC" w:rsidP="00CB499E">
      <w:pPr>
        <w:spacing w:after="0" w:line="240" w:lineRule="auto"/>
        <w:ind w:firstLine="709"/>
        <w:jc w:val="both"/>
        <w:rPr>
          <w:rFonts w:ascii="Times New Roman" w:hAnsi="Times New Roman"/>
          <w:sz w:val="24"/>
          <w:szCs w:val="24"/>
        </w:rPr>
      </w:pPr>
    </w:p>
    <w:p w:rsidR="006711DC" w:rsidRPr="00CB499E" w:rsidRDefault="006711DC" w:rsidP="00CB499E">
      <w:pPr>
        <w:spacing w:after="0" w:line="240" w:lineRule="auto"/>
        <w:ind w:firstLine="709"/>
        <w:jc w:val="both"/>
        <w:rPr>
          <w:rFonts w:ascii="Times New Roman" w:hAnsi="Times New Roman"/>
          <w:sz w:val="24"/>
          <w:szCs w:val="24"/>
        </w:rPr>
      </w:pPr>
    </w:p>
    <w:p w:rsidR="006711DC" w:rsidRPr="00CB499E" w:rsidRDefault="006711DC" w:rsidP="00CB499E">
      <w:pPr>
        <w:spacing w:after="0" w:line="240" w:lineRule="auto"/>
        <w:ind w:firstLine="709"/>
        <w:jc w:val="both"/>
        <w:rPr>
          <w:rFonts w:ascii="Times New Roman" w:hAnsi="Times New Roman"/>
          <w:sz w:val="24"/>
          <w:szCs w:val="24"/>
        </w:rPr>
      </w:pPr>
    </w:p>
    <w:p w:rsidR="006711DC" w:rsidRPr="00CB499E" w:rsidRDefault="006711DC" w:rsidP="00CB499E">
      <w:pPr>
        <w:spacing w:after="0" w:line="240" w:lineRule="auto"/>
        <w:ind w:firstLine="709"/>
        <w:jc w:val="both"/>
        <w:rPr>
          <w:rFonts w:ascii="Times New Roman" w:hAnsi="Times New Roman"/>
          <w:sz w:val="24"/>
          <w:szCs w:val="24"/>
        </w:rPr>
      </w:pPr>
    </w:p>
    <w:p w:rsidR="006711DC" w:rsidRPr="00CB499E" w:rsidRDefault="006711DC" w:rsidP="00CB499E">
      <w:pPr>
        <w:spacing w:after="0" w:line="240" w:lineRule="auto"/>
        <w:ind w:firstLine="709"/>
        <w:jc w:val="both"/>
        <w:rPr>
          <w:rFonts w:ascii="Times New Roman" w:hAnsi="Times New Roman"/>
          <w:sz w:val="24"/>
          <w:szCs w:val="24"/>
        </w:rPr>
      </w:pPr>
    </w:p>
    <w:p w:rsidR="006711DC" w:rsidRPr="00CB499E" w:rsidRDefault="006711DC" w:rsidP="00CB499E">
      <w:pPr>
        <w:spacing w:after="0" w:line="240" w:lineRule="auto"/>
        <w:ind w:firstLine="709"/>
        <w:jc w:val="both"/>
        <w:rPr>
          <w:rFonts w:ascii="Times New Roman" w:hAnsi="Times New Roman"/>
          <w:sz w:val="24"/>
          <w:szCs w:val="24"/>
        </w:rPr>
      </w:pPr>
    </w:p>
    <w:p w:rsidR="006711DC" w:rsidRPr="00CB499E" w:rsidRDefault="006711DC" w:rsidP="00CB499E">
      <w:pPr>
        <w:spacing w:after="0" w:line="240" w:lineRule="auto"/>
        <w:ind w:firstLine="709"/>
        <w:jc w:val="both"/>
        <w:rPr>
          <w:rFonts w:ascii="Times New Roman" w:hAnsi="Times New Roman"/>
          <w:sz w:val="24"/>
          <w:szCs w:val="24"/>
        </w:rPr>
      </w:pPr>
    </w:p>
    <w:p w:rsidR="006711DC" w:rsidRPr="00CB499E" w:rsidRDefault="006711DC" w:rsidP="00CB499E">
      <w:pPr>
        <w:spacing w:after="0" w:line="240" w:lineRule="auto"/>
        <w:ind w:firstLine="709"/>
        <w:jc w:val="both"/>
        <w:rPr>
          <w:rFonts w:ascii="Times New Roman" w:hAnsi="Times New Roman"/>
          <w:sz w:val="24"/>
          <w:szCs w:val="24"/>
        </w:rPr>
      </w:pPr>
    </w:p>
    <w:p w:rsidR="006711DC" w:rsidRPr="00CB499E" w:rsidRDefault="006711DC" w:rsidP="00CB499E">
      <w:pPr>
        <w:spacing w:after="0" w:line="240" w:lineRule="auto"/>
        <w:ind w:firstLine="709"/>
        <w:jc w:val="both"/>
        <w:rPr>
          <w:rFonts w:ascii="Times New Roman" w:hAnsi="Times New Roman"/>
          <w:sz w:val="24"/>
          <w:szCs w:val="24"/>
        </w:rPr>
      </w:pPr>
    </w:p>
    <w:p w:rsidR="006711DC" w:rsidRPr="00CB499E" w:rsidRDefault="006711DC" w:rsidP="00CB499E">
      <w:pPr>
        <w:spacing w:after="0" w:line="240" w:lineRule="auto"/>
        <w:ind w:firstLine="709"/>
        <w:jc w:val="both"/>
        <w:rPr>
          <w:rFonts w:ascii="Times New Roman" w:hAnsi="Times New Roman"/>
          <w:sz w:val="24"/>
          <w:szCs w:val="24"/>
        </w:rPr>
      </w:pPr>
    </w:p>
    <w:p w:rsidR="006711DC" w:rsidRPr="00CB499E" w:rsidRDefault="006711DC" w:rsidP="00CB499E">
      <w:pPr>
        <w:spacing w:after="0" w:line="240" w:lineRule="auto"/>
        <w:ind w:firstLine="709"/>
        <w:jc w:val="both"/>
        <w:rPr>
          <w:rFonts w:ascii="Times New Roman" w:hAnsi="Times New Roman"/>
          <w:sz w:val="24"/>
          <w:szCs w:val="24"/>
        </w:rPr>
      </w:pPr>
    </w:p>
    <w:p w:rsidR="006711DC" w:rsidRPr="00CB499E" w:rsidRDefault="006711DC" w:rsidP="00CB499E">
      <w:pPr>
        <w:spacing w:after="0" w:line="240" w:lineRule="auto"/>
        <w:ind w:firstLine="709"/>
        <w:jc w:val="both"/>
        <w:rPr>
          <w:rFonts w:ascii="Times New Roman" w:hAnsi="Times New Roman"/>
          <w:sz w:val="24"/>
          <w:szCs w:val="24"/>
        </w:rPr>
      </w:pPr>
    </w:p>
    <w:p w:rsidR="006711DC" w:rsidRPr="00CB499E" w:rsidRDefault="006711DC" w:rsidP="00CB499E">
      <w:pPr>
        <w:spacing w:after="0" w:line="240" w:lineRule="auto"/>
        <w:ind w:firstLine="709"/>
        <w:jc w:val="both"/>
        <w:rPr>
          <w:rFonts w:ascii="Times New Roman" w:hAnsi="Times New Roman"/>
          <w:sz w:val="24"/>
          <w:szCs w:val="24"/>
        </w:rPr>
      </w:pPr>
    </w:p>
    <w:p w:rsidR="006711DC" w:rsidRPr="00CB499E" w:rsidRDefault="006711DC" w:rsidP="00CB499E">
      <w:pPr>
        <w:spacing w:after="0" w:line="240" w:lineRule="auto"/>
        <w:ind w:firstLine="709"/>
        <w:jc w:val="both"/>
        <w:rPr>
          <w:rFonts w:ascii="Times New Roman" w:hAnsi="Times New Roman"/>
          <w:sz w:val="24"/>
          <w:szCs w:val="24"/>
        </w:rPr>
      </w:pPr>
    </w:p>
    <w:p w:rsidR="006711DC" w:rsidRPr="00CB499E" w:rsidRDefault="006711DC" w:rsidP="00CB499E">
      <w:pPr>
        <w:spacing w:after="0" w:line="240" w:lineRule="auto"/>
        <w:ind w:firstLine="709"/>
        <w:jc w:val="both"/>
        <w:rPr>
          <w:rFonts w:ascii="Times New Roman" w:hAnsi="Times New Roman"/>
          <w:sz w:val="24"/>
          <w:szCs w:val="24"/>
        </w:rPr>
      </w:pPr>
    </w:p>
    <w:p w:rsidR="006711DC" w:rsidRPr="00CB499E" w:rsidRDefault="006711DC" w:rsidP="00CB499E">
      <w:pPr>
        <w:spacing w:after="0" w:line="240" w:lineRule="auto"/>
        <w:ind w:firstLine="709"/>
        <w:jc w:val="both"/>
        <w:rPr>
          <w:rFonts w:ascii="Times New Roman" w:hAnsi="Times New Roman"/>
          <w:sz w:val="24"/>
          <w:szCs w:val="24"/>
        </w:rPr>
      </w:pPr>
    </w:p>
    <w:p w:rsidR="00CB499E" w:rsidRDefault="00CB499E" w:rsidP="00CB499E">
      <w:pPr>
        <w:spacing w:after="0" w:line="240" w:lineRule="auto"/>
        <w:ind w:firstLine="709"/>
        <w:jc w:val="both"/>
        <w:rPr>
          <w:rFonts w:ascii="Times New Roman" w:hAnsi="Times New Roman"/>
          <w:sz w:val="24"/>
          <w:szCs w:val="24"/>
        </w:rPr>
      </w:pPr>
    </w:p>
    <w:p w:rsidR="00CB499E" w:rsidRDefault="00CB499E" w:rsidP="00CB499E">
      <w:pPr>
        <w:spacing w:after="0" w:line="240" w:lineRule="auto"/>
        <w:ind w:firstLine="709"/>
        <w:jc w:val="both"/>
        <w:rPr>
          <w:rFonts w:ascii="Times New Roman" w:hAnsi="Times New Roman"/>
          <w:sz w:val="24"/>
          <w:szCs w:val="24"/>
        </w:rPr>
      </w:pPr>
    </w:p>
    <w:p w:rsidR="00CB499E" w:rsidRDefault="00CB499E" w:rsidP="00CB499E">
      <w:pPr>
        <w:spacing w:after="0" w:line="240" w:lineRule="auto"/>
        <w:ind w:firstLine="709"/>
        <w:jc w:val="both"/>
        <w:rPr>
          <w:rFonts w:ascii="Times New Roman" w:hAnsi="Times New Roman"/>
          <w:sz w:val="24"/>
          <w:szCs w:val="24"/>
        </w:rPr>
      </w:pPr>
    </w:p>
    <w:p w:rsidR="00CB499E" w:rsidRDefault="00CB499E" w:rsidP="00CB499E">
      <w:pPr>
        <w:spacing w:after="0" w:line="240" w:lineRule="auto"/>
        <w:ind w:firstLine="709"/>
        <w:jc w:val="both"/>
        <w:rPr>
          <w:rFonts w:ascii="Times New Roman" w:hAnsi="Times New Roman"/>
          <w:sz w:val="24"/>
          <w:szCs w:val="24"/>
        </w:rPr>
      </w:pPr>
    </w:p>
    <w:p w:rsidR="00CB499E" w:rsidRDefault="00CB499E" w:rsidP="00CB499E">
      <w:pPr>
        <w:spacing w:after="0" w:line="240" w:lineRule="auto"/>
        <w:ind w:firstLine="709"/>
        <w:jc w:val="both"/>
        <w:rPr>
          <w:rFonts w:ascii="Times New Roman" w:hAnsi="Times New Roman"/>
          <w:sz w:val="24"/>
          <w:szCs w:val="24"/>
        </w:rPr>
      </w:pPr>
    </w:p>
    <w:p w:rsidR="00CB499E" w:rsidRDefault="00CB499E" w:rsidP="00CB499E">
      <w:pPr>
        <w:spacing w:after="0" w:line="240" w:lineRule="auto"/>
        <w:ind w:firstLine="709"/>
        <w:jc w:val="both"/>
        <w:rPr>
          <w:rFonts w:ascii="Times New Roman" w:hAnsi="Times New Roman"/>
          <w:sz w:val="24"/>
          <w:szCs w:val="24"/>
        </w:rPr>
      </w:pPr>
    </w:p>
    <w:p w:rsidR="00CB499E" w:rsidRDefault="00CB499E" w:rsidP="00CB499E">
      <w:pPr>
        <w:spacing w:after="0" w:line="240" w:lineRule="auto"/>
        <w:ind w:firstLine="709"/>
        <w:jc w:val="both"/>
        <w:rPr>
          <w:rFonts w:ascii="Times New Roman" w:hAnsi="Times New Roman"/>
          <w:sz w:val="24"/>
          <w:szCs w:val="24"/>
        </w:rPr>
      </w:pPr>
    </w:p>
    <w:p w:rsidR="00CB499E" w:rsidRDefault="00CB499E" w:rsidP="00CB499E">
      <w:pPr>
        <w:spacing w:after="0" w:line="240" w:lineRule="auto"/>
        <w:ind w:firstLine="709"/>
        <w:jc w:val="both"/>
        <w:rPr>
          <w:rFonts w:ascii="Times New Roman" w:hAnsi="Times New Roman"/>
          <w:sz w:val="24"/>
          <w:szCs w:val="24"/>
        </w:rPr>
      </w:pPr>
    </w:p>
    <w:p w:rsidR="00CB499E" w:rsidRDefault="00CB499E" w:rsidP="00CB499E">
      <w:pPr>
        <w:spacing w:after="0" w:line="240" w:lineRule="auto"/>
        <w:ind w:firstLine="709"/>
        <w:jc w:val="both"/>
        <w:rPr>
          <w:rFonts w:ascii="Times New Roman" w:hAnsi="Times New Roman"/>
          <w:sz w:val="24"/>
          <w:szCs w:val="24"/>
        </w:rPr>
      </w:pPr>
    </w:p>
    <w:p w:rsidR="00CB499E" w:rsidRDefault="00CB499E" w:rsidP="00CB499E">
      <w:pPr>
        <w:spacing w:after="0" w:line="240" w:lineRule="auto"/>
        <w:ind w:firstLine="709"/>
        <w:jc w:val="both"/>
        <w:rPr>
          <w:rFonts w:ascii="Times New Roman" w:hAnsi="Times New Roman"/>
          <w:sz w:val="24"/>
          <w:szCs w:val="24"/>
        </w:rPr>
      </w:pPr>
    </w:p>
    <w:p w:rsidR="00CB499E" w:rsidRDefault="00CB499E" w:rsidP="00CB499E">
      <w:pPr>
        <w:spacing w:after="0" w:line="240" w:lineRule="auto"/>
        <w:ind w:firstLine="709"/>
        <w:jc w:val="both"/>
        <w:rPr>
          <w:rFonts w:ascii="Times New Roman" w:hAnsi="Times New Roman"/>
          <w:sz w:val="24"/>
          <w:szCs w:val="24"/>
        </w:rPr>
      </w:pPr>
    </w:p>
    <w:p w:rsidR="00CB499E" w:rsidRDefault="00CB499E" w:rsidP="00CB499E">
      <w:pPr>
        <w:spacing w:after="0" w:line="240" w:lineRule="auto"/>
        <w:ind w:firstLine="709"/>
        <w:jc w:val="both"/>
        <w:rPr>
          <w:rFonts w:ascii="Times New Roman" w:hAnsi="Times New Roman"/>
          <w:sz w:val="24"/>
          <w:szCs w:val="24"/>
        </w:rPr>
      </w:pPr>
    </w:p>
    <w:p w:rsidR="00CB499E" w:rsidRDefault="00CB499E" w:rsidP="00CB499E">
      <w:pPr>
        <w:spacing w:after="0" w:line="240" w:lineRule="auto"/>
        <w:ind w:firstLine="709"/>
        <w:jc w:val="both"/>
        <w:rPr>
          <w:rFonts w:ascii="Times New Roman" w:hAnsi="Times New Roman"/>
          <w:sz w:val="24"/>
          <w:szCs w:val="24"/>
        </w:rPr>
      </w:pPr>
    </w:p>
    <w:p w:rsidR="00CB499E" w:rsidRDefault="00CB499E" w:rsidP="00CB499E">
      <w:pPr>
        <w:spacing w:after="0" w:line="240" w:lineRule="auto"/>
        <w:ind w:firstLine="709"/>
        <w:jc w:val="both"/>
        <w:rPr>
          <w:rFonts w:ascii="Times New Roman" w:hAnsi="Times New Roman"/>
          <w:sz w:val="24"/>
          <w:szCs w:val="24"/>
        </w:rPr>
      </w:pPr>
    </w:p>
    <w:p w:rsidR="00CB499E" w:rsidRDefault="00CB499E" w:rsidP="00CB499E">
      <w:pPr>
        <w:spacing w:after="0" w:line="240" w:lineRule="auto"/>
        <w:ind w:firstLine="709"/>
        <w:jc w:val="both"/>
        <w:rPr>
          <w:rFonts w:ascii="Times New Roman" w:hAnsi="Times New Roman"/>
          <w:sz w:val="24"/>
          <w:szCs w:val="24"/>
        </w:rPr>
      </w:pPr>
    </w:p>
    <w:p w:rsidR="00CB499E" w:rsidRDefault="00CB499E" w:rsidP="00CB499E">
      <w:pPr>
        <w:spacing w:after="0" w:line="240" w:lineRule="auto"/>
        <w:ind w:firstLine="709"/>
        <w:jc w:val="both"/>
        <w:rPr>
          <w:rFonts w:ascii="Times New Roman" w:hAnsi="Times New Roman"/>
          <w:sz w:val="24"/>
          <w:szCs w:val="24"/>
        </w:rPr>
      </w:pPr>
    </w:p>
    <w:p w:rsidR="00CB499E" w:rsidRDefault="00CB499E" w:rsidP="00CB499E">
      <w:pPr>
        <w:spacing w:after="0" w:line="240" w:lineRule="auto"/>
        <w:ind w:firstLine="709"/>
        <w:jc w:val="both"/>
        <w:rPr>
          <w:rFonts w:ascii="Times New Roman" w:hAnsi="Times New Roman"/>
          <w:sz w:val="24"/>
          <w:szCs w:val="24"/>
        </w:rPr>
      </w:pPr>
    </w:p>
    <w:p w:rsidR="00CB499E" w:rsidRPr="00CB499E" w:rsidRDefault="00CB499E" w:rsidP="00CB499E">
      <w:pPr>
        <w:spacing w:after="0" w:line="240" w:lineRule="auto"/>
        <w:ind w:firstLine="709"/>
        <w:jc w:val="both"/>
        <w:rPr>
          <w:rFonts w:ascii="Times New Roman" w:hAnsi="Times New Roman"/>
          <w:sz w:val="24"/>
          <w:szCs w:val="24"/>
        </w:rPr>
      </w:pPr>
    </w:p>
    <w:p w:rsidR="006711DC" w:rsidRPr="00CB499E" w:rsidRDefault="006711DC" w:rsidP="00CB499E">
      <w:pPr>
        <w:spacing w:after="0" w:line="240" w:lineRule="auto"/>
        <w:ind w:firstLine="709"/>
        <w:jc w:val="both"/>
        <w:rPr>
          <w:rFonts w:ascii="Times New Roman" w:hAnsi="Times New Roman"/>
          <w:sz w:val="24"/>
          <w:szCs w:val="24"/>
        </w:rPr>
      </w:pPr>
    </w:p>
    <w:p w:rsidR="006711DC" w:rsidRPr="00CB499E" w:rsidRDefault="006711DC" w:rsidP="00CB499E">
      <w:pPr>
        <w:spacing w:after="0" w:line="240" w:lineRule="auto"/>
        <w:ind w:firstLine="709"/>
        <w:jc w:val="center"/>
        <w:rPr>
          <w:rFonts w:ascii="Times New Roman" w:hAnsi="Times New Roman"/>
          <w:b/>
          <w:i/>
          <w:sz w:val="24"/>
          <w:szCs w:val="24"/>
        </w:rPr>
      </w:pPr>
      <w:r w:rsidRPr="00CB499E">
        <w:rPr>
          <w:rFonts w:ascii="Times New Roman" w:hAnsi="Times New Roman"/>
          <w:b/>
          <w:i/>
          <w:sz w:val="24"/>
          <w:szCs w:val="24"/>
        </w:rPr>
        <w:lastRenderedPageBreak/>
        <w:t>Организационно – методический блок</w:t>
      </w:r>
    </w:p>
    <w:p w:rsidR="006711DC" w:rsidRPr="00CB499E" w:rsidRDefault="006711DC" w:rsidP="00CB499E">
      <w:pPr>
        <w:spacing w:after="0" w:line="240" w:lineRule="auto"/>
        <w:ind w:firstLine="709"/>
        <w:jc w:val="both"/>
        <w:rPr>
          <w:rFonts w:ascii="Times New Roman" w:hAnsi="Times New Roman"/>
          <w:sz w:val="24"/>
          <w:szCs w:val="24"/>
        </w:rPr>
      </w:pPr>
    </w:p>
    <w:p w:rsidR="006711DC" w:rsidRPr="006711DC" w:rsidRDefault="006711DC" w:rsidP="00CB499E">
      <w:pPr>
        <w:shd w:val="clear" w:color="auto" w:fill="FFFFFF"/>
        <w:spacing w:after="0" w:line="240" w:lineRule="auto"/>
        <w:ind w:firstLine="709"/>
        <w:jc w:val="both"/>
        <w:rPr>
          <w:rFonts w:ascii="Times New Roman" w:hAnsi="Times New Roman"/>
          <w:b/>
          <w:i/>
          <w:color w:val="181818"/>
          <w:sz w:val="24"/>
          <w:szCs w:val="24"/>
        </w:rPr>
      </w:pPr>
      <w:r w:rsidRPr="006711DC">
        <w:rPr>
          <w:rFonts w:ascii="Times New Roman" w:hAnsi="Times New Roman"/>
          <w:b/>
          <w:bCs/>
          <w:color w:val="181818"/>
          <w:sz w:val="24"/>
          <w:szCs w:val="24"/>
        </w:rPr>
        <w:t>Название Учебной дисциплины:</w:t>
      </w:r>
      <w:r w:rsidRPr="006711DC">
        <w:rPr>
          <w:rFonts w:ascii="Times New Roman" w:hAnsi="Times New Roman"/>
          <w:b/>
          <w:bCs/>
          <w:color w:val="181818"/>
          <w:sz w:val="24"/>
          <w:szCs w:val="24"/>
          <w:u w:val="single"/>
        </w:rPr>
        <w:t> </w:t>
      </w:r>
      <w:r w:rsidRPr="006711DC">
        <w:rPr>
          <w:rFonts w:ascii="Times New Roman" w:hAnsi="Times New Roman"/>
          <w:b/>
          <w:i/>
          <w:color w:val="181818"/>
          <w:sz w:val="24"/>
          <w:szCs w:val="24"/>
          <w:u w:val="single"/>
        </w:rPr>
        <w:t>Фармакология</w:t>
      </w:r>
    </w:p>
    <w:p w:rsidR="006711DC" w:rsidRPr="006711DC" w:rsidRDefault="006711DC" w:rsidP="00CB499E">
      <w:pPr>
        <w:shd w:val="clear" w:color="auto" w:fill="FFFFFF"/>
        <w:spacing w:after="0" w:line="240" w:lineRule="auto"/>
        <w:ind w:firstLine="709"/>
        <w:jc w:val="both"/>
        <w:rPr>
          <w:rFonts w:ascii="Times New Roman" w:hAnsi="Times New Roman"/>
          <w:b/>
          <w:color w:val="181818"/>
          <w:sz w:val="24"/>
          <w:szCs w:val="24"/>
        </w:rPr>
      </w:pPr>
      <w:r w:rsidRPr="006711DC">
        <w:rPr>
          <w:rFonts w:ascii="Times New Roman" w:hAnsi="Times New Roman"/>
          <w:b/>
          <w:bCs/>
          <w:color w:val="181818"/>
          <w:sz w:val="24"/>
          <w:szCs w:val="24"/>
        </w:rPr>
        <w:t>Тема: </w:t>
      </w:r>
      <w:r w:rsidRPr="006711DC">
        <w:rPr>
          <w:rFonts w:ascii="Times New Roman" w:hAnsi="Times New Roman"/>
          <w:b/>
          <w:color w:val="181818"/>
          <w:sz w:val="24"/>
          <w:szCs w:val="24"/>
        </w:rPr>
        <w:t>«Твердые лекарственные формы»</w:t>
      </w:r>
    </w:p>
    <w:p w:rsidR="006711DC" w:rsidRPr="006711DC" w:rsidRDefault="006711DC" w:rsidP="00CB499E">
      <w:pPr>
        <w:shd w:val="clear" w:color="auto" w:fill="FFFFFF"/>
        <w:spacing w:after="0" w:line="240" w:lineRule="auto"/>
        <w:ind w:firstLine="709"/>
        <w:jc w:val="both"/>
        <w:rPr>
          <w:rFonts w:ascii="Times New Roman" w:hAnsi="Times New Roman"/>
          <w:b/>
          <w:color w:val="181818"/>
          <w:sz w:val="24"/>
          <w:szCs w:val="24"/>
        </w:rPr>
      </w:pPr>
      <w:r w:rsidRPr="006711DC">
        <w:rPr>
          <w:rFonts w:ascii="Times New Roman" w:hAnsi="Times New Roman"/>
          <w:b/>
          <w:bCs/>
          <w:color w:val="181818"/>
          <w:sz w:val="24"/>
          <w:szCs w:val="24"/>
        </w:rPr>
        <w:t>Вид занятия</w:t>
      </w:r>
      <w:r w:rsidRPr="006711DC">
        <w:rPr>
          <w:rFonts w:ascii="Times New Roman" w:hAnsi="Times New Roman"/>
          <w:b/>
          <w:color w:val="181818"/>
          <w:sz w:val="24"/>
          <w:szCs w:val="24"/>
        </w:rPr>
        <w:t>: теоретическое занятие</w:t>
      </w:r>
    </w:p>
    <w:p w:rsidR="006711DC" w:rsidRPr="006711DC" w:rsidRDefault="006711DC" w:rsidP="00CB499E">
      <w:pPr>
        <w:shd w:val="clear" w:color="auto" w:fill="FFFFFF"/>
        <w:spacing w:after="0" w:line="240" w:lineRule="auto"/>
        <w:ind w:firstLine="709"/>
        <w:jc w:val="both"/>
        <w:rPr>
          <w:rFonts w:ascii="Times New Roman" w:hAnsi="Times New Roman"/>
          <w:b/>
          <w:color w:val="181818"/>
          <w:sz w:val="24"/>
          <w:szCs w:val="24"/>
        </w:rPr>
      </w:pPr>
      <w:r w:rsidRPr="006711DC">
        <w:rPr>
          <w:rFonts w:ascii="Times New Roman" w:hAnsi="Times New Roman"/>
          <w:b/>
          <w:bCs/>
          <w:color w:val="181818"/>
          <w:sz w:val="24"/>
          <w:szCs w:val="24"/>
        </w:rPr>
        <w:t>Тип занятия:</w:t>
      </w:r>
      <w:r w:rsidRPr="006711DC">
        <w:rPr>
          <w:rFonts w:ascii="Times New Roman" w:hAnsi="Times New Roman"/>
          <w:b/>
          <w:color w:val="181818"/>
          <w:sz w:val="24"/>
          <w:szCs w:val="24"/>
        </w:rPr>
        <w:t> комбинированный урок   </w:t>
      </w:r>
    </w:p>
    <w:p w:rsidR="006711DC" w:rsidRPr="00CB499E" w:rsidRDefault="006711DC" w:rsidP="00CB499E">
      <w:pPr>
        <w:shd w:val="clear" w:color="auto" w:fill="FFFFFF"/>
        <w:spacing w:after="0" w:line="240" w:lineRule="auto"/>
        <w:ind w:firstLine="709"/>
        <w:jc w:val="both"/>
        <w:rPr>
          <w:rFonts w:ascii="Times New Roman" w:hAnsi="Times New Roman"/>
          <w:b/>
          <w:color w:val="181818"/>
          <w:sz w:val="24"/>
          <w:szCs w:val="24"/>
        </w:rPr>
      </w:pPr>
      <w:r w:rsidRPr="006711DC">
        <w:rPr>
          <w:rFonts w:ascii="Times New Roman" w:hAnsi="Times New Roman"/>
          <w:b/>
          <w:bCs/>
          <w:color w:val="181818"/>
          <w:sz w:val="24"/>
          <w:szCs w:val="24"/>
        </w:rPr>
        <w:t>Количество часов:</w:t>
      </w:r>
      <w:r w:rsidRPr="006711DC">
        <w:rPr>
          <w:rFonts w:ascii="Times New Roman" w:hAnsi="Times New Roman"/>
          <w:b/>
          <w:color w:val="181818"/>
          <w:sz w:val="24"/>
          <w:szCs w:val="24"/>
        </w:rPr>
        <w:t> 2 часа (90 минут).</w:t>
      </w:r>
    </w:p>
    <w:p w:rsidR="00CB499E" w:rsidRPr="006711DC" w:rsidRDefault="00CB499E" w:rsidP="00CB499E">
      <w:pPr>
        <w:shd w:val="clear" w:color="auto" w:fill="FFFFFF"/>
        <w:spacing w:after="0" w:line="240" w:lineRule="auto"/>
        <w:ind w:firstLine="709"/>
        <w:jc w:val="both"/>
        <w:rPr>
          <w:rFonts w:ascii="Times New Roman" w:hAnsi="Times New Roman"/>
          <w:b/>
          <w:color w:val="181818"/>
          <w:sz w:val="24"/>
          <w:szCs w:val="24"/>
        </w:rPr>
      </w:pPr>
    </w:p>
    <w:p w:rsidR="006711DC" w:rsidRPr="00CB499E" w:rsidRDefault="006711DC" w:rsidP="00CB499E">
      <w:pPr>
        <w:shd w:val="clear" w:color="auto" w:fill="FFFFFF"/>
        <w:spacing w:after="0" w:line="240" w:lineRule="auto"/>
        <w:ind w:firstLine="709"/>
        <w:jc w:val="both"/>
        <w:rPr>
          <w:rFonts w:ascii="Times New Roman" w:hAnsi="Times New Roman"/>
          <w:bCs/>
          <w:color w:val="181818"/>
          <w:sz w:val="24"/>
          <w:szCs w:val="24"/>
          <w:u w:val="single"/>
        </w:rPr>
      </w:pPr>
      <w:r w:rsidRPr="006711DC">
        <w:rPr>
          <w:rFonts w:ascii="Times New Roman" w:hAnsi="Times New Roman"/>
          <w:bCs/>
          <w:color w:val="181818"/>
          <w:sz w:val="24"/>
          <w:szCs w:val="24"/>
          <w:u w:val="single"/>
        </w:rPr>
        <w:t>Цели занятия:</w:t>
      </w:r>
    </w:p>
    <w:p w:rsidR="006711DC" w:rsidRPr="006711DC" w:rsidRDefault="006711DC" w:rsidP="00CB499E">
      <w:pPr>
        <w:shd w:val="clear" w:color="auto" w:fill="FFFFFF"/>
        <w:spacing w:after="0" w:line="240" w:lineRule="auto"/>
        <w:ind w:firstLine="709"/>
        <w:jc w:val="both"/>
        <w:rPr>
          <w:rFonts w:ascii="Times New Roman" w:hAnsi="Times New Roman"/>
          <w:color w:val="181818"/>
          <w:sz w:val="24"/>
          <w:szCs w:val="24"/>
          <w:u w:val="single"/>
        </w:rPr>
      </w:pPr>
    </w:p>
    <w:p w:rsidR="006711DC" w:rsidRPr="006711DC" w:rsidRDefault="006711DC" w:rsidP="00CB499E">
      <w:pPr>
        <w:shd w:val="clear" w:color="auto" w:fill="FFFFFF"/>
        <w:spacing w:after="0" w:line="240" w:lineRule="auto"/>
        <w:ind w:firstLine="709"/>
        <w:jc w:val="both"/>
        <w:rPr>
          <w:rFonts w:ascii="Times New Roman" w:hAnsi="Times New Roman"/>
          <w:b/>
          <w:i/>
          <w:color w:val="181818"/>
          <w:sz w:val="24"/>
          <w:szCs w:val="24"/>
        </w:rPr>
      </w:pPr>
      <w:r w:rsidRPr="006711DC">
        <w:rPr>
          <w:rFonts w:ascii="Times New Roman" w:hAnsi="Times New Roman"/>
          <w:b/>
          <w:bCs/>
          <w:i/>
          <w:color w:val="181818"/>
          <w:sz w:val="24"/>
          <w:szCs w:val="24"/>
        </w:rPr>
        <w:t>Образовательные:</w:t>
      </w:r>
    </w:p>
    <w:p w:rsidR="006711DC" w:rsidRPr="006711DC" w:rsidRDefault="006711DC" w:rsidP="00CB499E">
      <w:pPr>
        <w:numPr>
          <w:ilvl w:val="0"/>
          <w:numId w:val="13"/>
        </w:numPr>
        <w:shd w:val="clear" w:color="auto" w:fill="FFFFFF"/>
        <w:spacing w:after="0" w:line="240" w:lineRule="auto"/>
        <w:ind w:firstLine="709"/>
        <w:jc w:val="both"/>
        <w:rPr>
          <w:rFonts w:ascii="Times New Roman" w:hAnsi="Times New Roman"/>
          <w:color w:val="181818"/>
          <w:sz w:val="24"/>
          <w:szCs w:val="24"/>
        </w:rPr>
      </w:pPr>
      <w:r w:rsidRPr="006711DC">
        <w:rPr>
          <w:rFonts w:ascii="Times New Roman" w:hAnsi="Times New Roman"/>
          <w:color w:val="181818"/>
          <w:sz w:val="24"/>
          <w:szCs w:val="24"/>
        </w:rPr>
        <w:t>Системат</w:t>
      </w:r>
      <w:r w:rsidRPr="00CB499E">
        <w:rPr>
          <w:rFonts w:ascii="Times New Roman" w:hAnsi="Times New Roman"/>
          <w:color w:val="181818"/>
          <w:sz w:val="24"/>
          <w:szCs w:val="24"/>
        </w:rPr>
        <w:t>изировать и обобщить знания по </w:t>
      </w:r>
      <w:r w:rsidR="00CB499E">
        <w:rPr>
          <w:rFonts w:ascii="Times New Roman" w:hAnsi="Times New Roman"/>
          <w:color w:val="181818"/>
          <w:sz w:val="24"/>
          <w:szCs w:val="24"/>
        </w:rPr>
        <w:t xml:space="preserve">теме «Твердые </w:t>
      </w:r>
      <w:r w:rsidRPr="006711DC">
        <w:rPr>
          <w:rFonts w:ascii="Times New Roman" w:hAnsi="Times New Roman"/>
          <w:color w:val="181818"/>
          <w:sz w:val="24"/>
          <w:szCs w:val="24"/>
        </w:rPr>
        <w:t>лекарственные формы»;</w:t>
      </w:r>
    </w:p>
    <w:p w:rsidR="006711DC" w:rsidRPr="006711DC" w:rsidRDefault="006711DC" w:rsidP="00CB499E">
      <w:pPr>
        <w:numPr>
          <w:ilvl w:val="0"/>
          <w:numId w:val="13"/>
        </w:numPr>
        <w:shd w:val="clear" w:color="auto" w:fill="FFFFFF"/>
        <w:spacing w:after="0" w:line="240" w:lineRule="auto"/>
        <w:ind w:firstLine="709"/>
        <w:jc w:val="both"/>
        <w:rPr>
          <w:rFonts w:ascii="Times New Roman" w:hAnsi="Times New Roman"/>
          <w:color w:val="181818"/>
          <w:sz w:val="24"/>
          <w:szCs w:val="24"/>
        </w:rPr>
      </w:pPr>
      <w:r w:rsidRPr="006711DC">
        <w:rPr>
          <w:rFonts w:ascii="Times New Roman" w:hAnsi="Times New Roman"/>
          <w:color w:val="000000"/>
          <w:sz w:val="24"/>
          <w:szCs w:val="24"/>
        </w:rPr>
        <w:t>Введение новых понятий: таблетки, драже, гранулы, порошки, ка</w:t>
      </w:r>
      <w:r w:rsidR="00CB499E">
        <w:rPr>
          <w:rFonts w:ascii="Times New Roman" w:hAnsi="Times New Roman"/>
          <w:color w:val="000000"/>
          <w:sz w:val="24"/>
          <w:szCs w:val="24"/>
        </w:rPr>
        <w:t>псулы пилюли, карамели</w:t>
      </w:r>
      <w:r w:rsidRPr="00CB499E">
        <w:rPr>
          <w:rFonts w:ascii="Times New Roman" w:hAnsi="Times New Roman"/>
          <w:color w:val="000000"/>
          <w:sz w:val="24"/>
          <w:szCs w:val="24"/>
        </w:rPr>
        <w:t>;</w:t>
      </w:r>
    </w:p>
    <w:p w:rsidR="006711DC" w:rsidRPr="006711DC" w:rsidRDefault="006711DC" w:rsidP="00CB499E">
      <w:pPr>
        <w:numPr>
          <w:ilvl w:val="0"/>
          <w:numId w:val="13"/>
        </w:numPr>
        <w:shd w:val="clear" w:color="auto" w:fill="FFFFFF"/>
        <w:spacing w:after="0" w:line="240" w:lineRule="auto"/>
        <w:ind w:firstLine="709"/>
        <w:jc w:val="both"/>
        <w:rPr>
          <w:rFonts w:ascii="Times New Roman" w:hAnsi="Times New Roman"/>
          <w:color w:val="181818"/>
          <w:sz w:val="24"/>
          <w:szCs w:val="24"/>
        </w:rPr>
      </w:pPr>
      <w:r w:rsidRPr="006711DC">
        <w:rPr>
          <w:rFonts w:ascii="Times New Roman" w:hAnsi="Times New Roman"/>
          <w:color w:val="000000"/>
          <w:sz w:val="24"/>
          <w:szCs w:val="24"/>
        </w:rPr>
        <w:t>Научить выполнять задания по алгоритму</w:t>
      </w:r>
      <w:r w:rsidRPr="00CB499E">
        <w:rPr>
          <w:rFonts w:ascii="Times New Roman" w:hAnsi="Times New Roman"/>
          <w:color w:val="000000"/>
          <w:sz w:val="24"/>
          <w:szCs w:val="24"/>
        </w:rPr>
        <w:t>;</w:t>
      </w:r>
    </w:p>
    <w:p w:rsidR="006711DC" w:rsidRPr="006711DC" w:rsidRDefault="006711DC" w:rsidP="00CB499E">
      <w:pPr>
        <w:numPr>
          <w:ilvl w:val="0"/>
          <w:numId w:val="13"/>
        </w:numPr>
        <w:shd w:val="clear" w:color="auto" w:fill="FFFFFF"/>
        <w:spacing w:after="0" w:line="240" w:lineRule="auto"/>
        <w:ind w:firstLine="709"/>
        <w:jc w:val="both"/>
        <w:rPr>
          <w:rFonts w:ascii="Times New Roman" w:hAnsi="Times New Roman"/>
          <w:color w:val="181818"/>
          <w:sz w:val="24"/>
          <w:szCs w:val="24"/>
        </w:rPr>
      </w:pPr>
      <w:r w:rsidRPr="006711DC">
        <w:rPr>
          <w:rFonts w:ascii="Times New Roman" w:hAnsi="Times New Roman"/>
          <w:color w:val="181818"/>
          <w:sz w:val="24"/>
          <w:szCs w:val="24"/>
        </w:rPr>
        <w:t>Научить применять полученные знания на практике;</w:t>
      </w:r>
    </w:p>
    <w:p w:rsidR="006711DC" w:rsidRPr="006711DC" w:rsidRDefault="006711DC" w:rsidP="00CB499E">
      <w:pPr>
        <w:numPr>
          <w:ilvl w:val="0"/>
          <w:numId w:val="13"/>
        </w:numPr>
        <w:shd w:val="clear" w:color="auto" w:fill="FFFFFF"/>
        <w:spacing w:after="0" w:line="240" w:lineRule="auto"/>
        <w:ind w:firstLine="709"/>
        <w:jc w:val="both"/>
        <w:rPr>
          <w:rFonts w:ascii="Times New Roman" w:hAnsi="Times New Roman"/>
          <w:color w:val="181818"/>
          <w:sz w:val="24"/>
          <w:szCs w:val="24"/>
        </w:rPr>
      </w:pPr>
      <w:r w:rsidRPr="006711DC">
        <w:rPr>
          <w:rFonts w:ascii="Times New Roman" w:hAnsi="Times New Roman"/>
          <w:color w:val="181818"/>
          <w:sz w:val="24"/>
          <w:szCs w:val="24"/>
        </w:rPr>
        <w:t>Выявить прочность полученных знаний по дисциплине</w:t>
      </w:r>
      <w:r w:rsidRPr="00CB499E">
        <w:rPr>
          <w:rFonts w:ascii="Times New Roman" w:hAnsi="Times New Roman"/>
          <w:color w:val="181818"/>
          <w:sz w:val="24"/>
          <w:szCs w:val="24"/>
        </w:rPr>
        <w:t>.</w:t>
      </w:r>
    </w:p>
    <w:p w:rsidR="006711DC" w:rsidRPr="006711DC" w:rsidRDefault="006711DC" w:rsidP="00CB499E">
      <w:pPr>
        <w:shd w:val="clear" w:color="auto" w:fill="FFFFFF"/>
        <w:spacing w:after="0" w:line="240" w:lineRule="auto"/>
        <w:ind w:firstLine="709"/>
        <w:jc w:val="both"/>
        <w:rPr>
          <w:rFonts w:ascii="Times New Roman" w:hAnsi="Times New Roman"/>
          <w:b/>
          <w:i/>
          <w:color w:val="181818"/>
          <w:sz w:val="24"/>
          <w:szCs w:val="24"/>
        </w:rPr>
      </w:pPr>
      <w:r w:rsidRPr="006711DC">
        <w:rPr>
          <w:rFonts w:ascii="Times New Roman" w:hAnsi="Times New Roman"/>
          <w:bCs/>
          <w:color w:val="181818"/>
          <w:sz w:val="24"/>
          <w:szCs w:val="24"/>
        </w:rPr>
        <w:t xml:space="preserve"> </w:t>
      </w:r>
      <w:r w:rsidRPr="006711DC">
        <w:rPr>
          <w:rFonts w:ascii="Times New Roman" w:hAnsi="Times New Roman"/>
          <w:b/>
          <w:bCs/>
          <w:i/>
          <w:color w:val="181818"/>
          <w:sz w:val="24"/>
          <w:szCs w:val="24"/>
        </w:rPr>
        <w:t>Развивающие:</w:t>
      </w:r>
    </w:p>
    <w:p w:rsidR="006711DC" w:rsidRPr="006711DC" w:rsidRDefault="006711DC" w:rsidP="00CB499E">
      <w:pPr>
        <w:numPr>
          <w:ilvl w:val="0"/>
          <w:numId w:val="14"/>
        </w:numPr>
        <w:shd w:val="clear" w:color="auto" w:fill="FFFFFF"/>
        <w:spacing w:after="0" w:line="240" w:lineRule="auto"/>
        <w:ind w:firstLine="709"/>
        <w:jc w:val="both"/>
        <w:rPr>
          <w:rFonts w:ascii="Times New Roman" w:hAnsi="Times New Roman"/>
          <w:color w:val="181818"/>
          <w:sz w:val="24"/>
          <w:szCs w:val="24"/>
        </w:rPr>
      </w:pPr>
      <w:r w:rsidRPr="006711DC">
        <w:rPr>
          <w:rFonts w:ascii="Times New Roman" w:hAnsi="Times New Roman"/>
          <w:color w:val="181818"/>
          <w:sz w:val="24"/>
          <w:szCs w:val="24"/>
        </w:rPr>
        <w:t>Стимулировать мыслительную активность, логическое мышление</w:t>
      </w:r>
      <w:r w:rsidRPr="00CB499E">
        <w:rPr>
          <w:rFonts w:ascii="Times New Roman" w:hAnsi="Times New Roman"/>
          <w:color w:val="181818"/>
          <w:sz w:val="24"/>
          <w:szCs w:val="24"/>
        </w:rPr>
        <w:t>;</w:t>
      </w:r>
    </w:p>
    <w:p w:rsidR="006711DC" w:rsidRPr="006711DC" w:rsidRDefault="006711DC" w:rsidP="00CB499E">
      <w:pPr>
        <w:numPr>
          <w:ilvl w:val="0"/>
          <w:numId w:val="14"/>
        </w:numPr>
        <w:shd w:val="clear" w:color="auto" w:fill="FFFFFF"/>
        <w:spacing w:after="0" w:line="240" w:lineRule="auto"/>
        <w:ind w:firstLine="709"/>
        <w:jc w:val="both"/>
        <w:rPr>
          <w:rFonts w:ascii="Times New Roman" w:hAnsi="Times New Roman"/>
          <w:color w:val="181818"/>
          <w:sz w:val="24"/>
          <w:szCs w:val="24"/>
        </w:rPr>
      </w:pPr>
      <w:r w:rsidRPr="006711DC">
        <w:rPr>
          <w:rFonts w:ascii="Times New Roman" w:hAnsi="Times New Roman"/>
          <w:color w:val="181818"/>
          <w:sz w:val="24"/>
          <w:szCs w:val="24"/>
        </w:rPr>
        <w:t>Развивать познавательный интерес, навыки самостоятельной работы;</w:t>
      </w:r>
    </w:p>
    <w:p w:rsidR="006711DC" w:rsidRPr="006711DC" w:rsidRDefault="006711DC" w:rsidP="00CB499E">
      <w:pPr>
        <w:numPr>
          <w:ilvl w:val="0"/>
          <w:numId w:val="14"/>
        </w:numPr>
        <w:shd w:val="clear" w:color="auto" w:fill="FFFFFF"/>
        <w:spacing w:after="0" w:line="240" w:lineRule="auto"/>
        <w:ind w:firstLine="709"/>
        <w:jc w:val="both"/>
        <w:rPr>
          <w:rFonts w:ascii="Times New Roman" w:hAnsi="Times New Roman"/>
          <w:color w:val="181818"/>
          <w:sz w:val="24"/>
          <w:szCs w:val="24"/>
        </w:rPr>
      </w:pPr>
      <w:r w:rsidRPr="006711DC">
        <w:rPr>
          <w:rFonts w:ascii="Times New Roman" w:hAnsi="Times New Roman"/>
          <w:color w:val="181818"/>
          <w:sz w:val="24"/>
          <w:szCs w:val="24"/>
        </w:rPr>
        <w:t>Развивать умения обобщать, анализировать ситуацию и делать выводы; </w:t>
      </w:r>
    </w:p>
    <w:p w:rsidR="006711DC" w:rsidRPr="006711DC" w:rsidRDefault="006711DC" w:rsidP="00CB499E">
      <w:pPr>
        <w:shd w:val="clear" w:color="auto" w:fill="FFFFFF"/>
        <w:spacing w:after="0" w:line="240" w:lineRule="auto"/>
        <w:ind w:firstLine="709"/>
        <w:jc w:val="both"/>
        <w:rPr>
          <w:rFonts w:ascii="Times New Roman" w:hAnsi="Times New Roman"/>
          <w:b/>
          <w:i/>
          <w:color w:val="181818"/>
          <w:sz w:val="24"/>
          <w:szCs w:val="24"/>
        </w:rPr>
      </w:pPr>
      <w:r w:rsidRPr="006711DC">
        <w:rPr>
          <w:rFonts w:ascii="Times New Roman" w:hAnsi="Times New Roman"/>
          <w:bCs/>
          <w:i/>
          <w:color w:val="181818"/>
          <w:sz w:val="24"/>
          <w:szCs w:val="24"/>
        </w:rPr>
        <w:t xml:space="preserve"> </w:t>
      </w:r>
      <w:r w:rsidRPr="006711DC">
        <w:rPr>
          <w:rFonts w:ascii="Times New Roman" w:hAnsi="Times New Roman"/>
          <w:b/>
          <w:bCs/>
          <w:i/>
          <w:color w:val="181818"/>
          <w:sz w:val="24"/>
          <w:szCs w:val="24"/>
        </w:rPr>
        <w:t>Воспитательные:  </w:t>
      </w:r>
    </w:p>
    <w:p w:rsidR="006711DC" w:rsidRPr="006711DC" w:rsidRDefault="006711DC" w:rsidP="00CB499E">
      <w:pPr>
        <w:numPr>
          <w:ilvl w:val="0"/>
          <w:numId w:val="15"/>
        </w:numPr>
        <w:shd w:val="clear" w:color="auto" w:fill="FFFFFF"/>
        <w:spacing w:after="0" w:line="240" w:lineRule="auto"/>
        <w:ind w:firstLine="709"/>
        <w:jc w:val="both"/>
        <w:rPr>
          <w:rFonts w:ascii="Times New Roman" w:hAnsi="Times New Roman"/>
          <w:color w:val="181818"/>
          <w:sz w:val="24"/>
          <w:szCs w:val="24"/>
        </w:rPr>
      </w:pPr>
      <w:r w:rsidRPr="006711DC">
        <w:rPr>
          <w:rFonts w:ascii="Times New Roman" w:hAnsi="Times New Roman"/>
          <w:color w:val="181818"/>
          <w:sz w:val="24"/>
          <w:szCs w:val="24"/>
        </w:rPr>
        <w:t>Прививать профессионально значимые качества личности, чувства ответственности;</w:t>
      </w:r>
    </w:p>
    <w:p w:rsidR="006711DC" w:rsidRPr="006711DC" w:rsidRDefault="006711DC" w:rsidP="00CB499E">
      <w:pPr>
        <w:numPr>
          <w:ilvl w:val="0"/>
          <w:numId w:val="15"/>
        </w:numPr>
        <w:shd w:val="clear" w:color="auto" w:fill="FFFFFF"/>
        <w:spacing w:after="0" w:line="240" w:lineRule="auto"/>
        <w:ind w:firstLine="709"/>
        <w:jc w:val="both"/>
        <w:rPr>
          <w:rFonts w:ascii="Times New Roman" w:hAnsi="Times New Roman"/>
          <w:color w:val="181818"/>
          <w:sz w:val="24"/>
          <w:szCs w:val="24"/>
        </w:rPr>
      </w:pPr>
      <w:r w:rsidRPr="006711DC">
        <w:rPr>
          <w:rFonts w:ascii="Times New Roman" w:hAnsi="Times New Roman"/>
          <w:color w:val="181818"/>
          <w:sz w:val="24"/>
          <w:szCs w:val="24"/>
        </w:rPr>
        <w:t>Поддерживать устой</w:t>
      </w:r>
      <w:r w:rsidRPr="00CB499E">
        <w:rPr>
          <w:rFonts w:ascii="Times New Roman" w:hAnsi="Times New Roman"/>
          <w:color w:val="181818"/>
          <w:sz w:val="24"/>
          <w:szCs w:val="24"/>
        </w:rPr>
        <w:t>чивый интерес </w:t>
      </w:r>
      <w:r w:rsidRPr="006711DC">
        <w:rPr>
          <w:rFonts w:ascii="Times New Roman" w:hAnsi="Times New Roman"/>
          <w:color w:val="181818"/>
          <w:sz w:val="24"/>
          <w:szCs w:val="24"/>
        </w:rPr>
        <w:t>к выбранной специальности; </w:t>
      </w:r>
    </w:p>
    <w:p w:rsidR="006711DC" w:rsidRPr="006711DC" w:rsidRDefault="006711DC" w:rsidP="00CB499E">
      <w:pPr>
        <w:numPr>
          <w:ilvl w:val="0"/>
          <w:numId w:val="15"/>
        </w:numPr>
        <w:shd w:val="clear" w:color="auto" w:fill="FFFFFF"/>
        <w:spacing w:after="0" w:line="240" w:lineRule="auto"/>
        <w:ind w:firstLine="709"/>
        <w:jc w:val="both"/>
        <w:rPr>
          <w:rFonts w:ascii="Times New Roman" w:hAnsi="Times New Roman"/>
          <w:color w:val="181818"/>
          <w:sz w:val="24"/>
          <w:szCs w:val="24"/>
        </w:rPr>
      </w:pPr>
      <w:r w:rsidRPr="006711DC">
        <w:rPr>
          <w:rFonts w:ascii="Times New Roman" w:hAnsi="Times New Roman"/>
          <w:color w:val="181818"/>
          <w:sz w:val="24"/>
          <w:szCs w:val="24"/>
        </w:rPr>
        <w:t>Воспитывать внимательность, точность и чувство милосердия;   </w:t>
      </w:r>
    </w:p>
    <w:p w:rsidR="006711DC" w:rsidRDefault="006711DC" w:rsidP="00CB499E">
      <w:pPr>
        <w:shd w:val="clear" w:color="auto" w:fill="FFFFFF"/>
        <w:spacing w:after="0" w:line="240" w:lineRule="auto"/>
        <w:ind w:left="927" w:firstLine="709"/>
        <w:jc w:val="both"/>
        <w:rPr>
          <w:rFonts w:ascii="Times New Roman" w:hAnsi="Times New Roman"/>
          <w:color w:val="181818"/>
          <w:sz w:val="24"/>
          <w:szCs w:val="24"/>
        </w:rPr>
      </w:pPr>
      <w:r w:rsidRPr="006711DC">
        <w:rPr>
          <w:rFonts w:ascii="Times New Roman" w:hAnsi="Times New Roman"/>
          <w:color w:val="181818"/>
          <w:sz w:val="24"/>
          <w:szCs w:val="24"/>
        </w:rPr>
        <w:t> </w:t>
      </w:r>
    </w:p>
    <w:p w:rsidR="00CB499E" w:rsidRDefault="00CB499E" w:rsidP="00CB499E">
      <w:pPr>
        <w:shd w:val="clear" w:color="auto" w:fill="FFFFFF"/>
        <w:spacing w:after="0" w:line="240" w:lineRule="auto"/>
        <w:ind w:left="927" w:firstLine="709"/>
        <w:jc w:val="both"/>
        <w:rPr>
          <w:rFonts w:ascii="Times New Roman" w:hAnsi="Times New Roman"/>
          <w:color w:val="181818"/>
          <w:sz w:val="24"/>
          <w:szCs w:val="24"/>
        </w:rPr>
      </w:pPr>
    </w:p>
    <w:p w:rsidR="00CB499E" w:rsidRPr="006711DC" w:rsidRDefault="00CB499E" w:rsidP="00CB499E">
      <w:pPr>
        <w:shd w:val="clear" w:color="auto" w:fill="FFFFFF"/>
        <w:spacing w:after="0" w:line="240" w:lineRule="auto"/>
        <w:ind w:left="927" w:firstLine="709"/>
        <w:jc w:val="both"/>
        <w:rPr>
          <w:rFonts w:ascii="Times New Roman" w:hAnsi="Times New Roman"/>
          <w:color w:val="181818"/>
          <w:sz w:val="24"/>
          <w:szCs w:val="24"/>
        </w:rPr>
      </w:pPr>
    </w:p>
    <w:p w:rsidR="006711DC" w:rsidRPr="006711DC" w:rsidRDefault="006711DC" w:rsidP="00CB499E">
      <w:pPr>
        <w:shd w:val="clear" w:color="auto" w:fill="FFFFFF"/>
        <w:spacing w:after="0" w:line="240" w:lineRule="auto"/>
        <w:ind w:left="927" w:firstLine="709"/>
        <w:jc w:val="both"/>
        <w:rPr>
          <w:rFonts w:ascii="Times New Roman" w:hAnsi="Times New Roman"/>
          <w:b/>
          <w:i/>
          <w:color w:val="181818"/>
          <w:sz w:val="24"/>
          <w:szCs w:val="24"/>
        </w:rPr>
      </w:pPr>
      <w:r w:rsidRPr="006711DC">
        <w:rPr>
          <w:rFonts w:ascii="Times New Roman" w:hAnsi="Times New Roman"/>
          <w:b/>
          <w:i/>
          <w:color w:val="181818"/>
          <w:sz w:val="24"/>
          <w:szCs w:val="24"/>
        </w:rPr>
        <w:t>В результате освоения темы обучающийся должен </w:t>
      </w:r>
      <w:r w:rsidRPr="006711DC">
        <w:rPr>
          <w:rFonts w:ascii="Times New Roman" w:hAnsi="Times New Roman"/>
          <w:b/>
          <w:bCs/>
          <w:i/>
          <w:color w:val="181818"/>
          <w:sz w:val="24"/>
          <w:szCs w:val="24"/>
        </w:rPr>
        <w:t>уметь:</w:t>
      </w:r>
    </w:p>
    <w:p w:rsidR="006711DC" w:rsidRPr="006711DC" w:rsidRDefault="006711DC" w:rsidP="00CB499E">
      <w:pPr>
        <w:shd w:val="clear" w:color="auto" w:fill="FFFFFF"/>
        <w:spacing w:after="0" w:line="240" w:lineRule="auto"/>
        <w:ind w:firstLine="709"/>
        <w:jc w:val="both"/>
        <w:rPr>
          <w:rFonts w:ascii="Times New Roman" w:hAnsi="Times New Roman"/>
          <w:color w:val="181818"/>
          <w:sz w:val="24"/>
          <w:szCs w:val="24"/>
        </w:rPr>
      </w:pPr>
      <w:r w:rsidRPr="006711DC">
        <w:rPr>
          <w:rFonts w:ascii="Times New Roman" w:hAnsi="Times New Roman"/>
          <w:color w:val="181818"/>
          <w:sz w:val="24"/>
          <w:szCs w:val="24"/>
        </w:rPr>
        <w:t>- выписывать лекарственные формы в виде рецепта с использованием справочной литературы;</w:t>
      </w:r>
    </w:p>
    <w:p w:rsidR="006711DC" w:rsidRPr="006711DC" w:rsidRDefault="006711DC" w:rsidP="00CB499E">
      <w:pPr>
        <w:shd w:val="clear" w:color="auto" w:fill="FFFFFF"/>
        <w:spacing w:after="0" w:line="240" w:lineRule="auto"/>
        <w:ind w:firstLine="709"/>
        <w:jc w:val="both"/>
        <w:rPr>
          <w:rFonts w:ascii="Times New Roman" w:hAnsi="Times New Roman"/>
          <w:color w:val="181818"/>
          <w:sz w:val="24"/>
          <w:szCs w:val="24"/>
        </w:rPr>
      </w:pPr>
      <w:r w:rsidRPr="006711DC">
        <w:rPr>
          <w:rFonts w:ascii="Times New Roman" w:hAnsi="Times New Roman"/>
          <w:color w:val="181818"/>
          <w:sz w:val="24"/>
          <w:szCs w:val="24"/>
        </w:rPr>
        <w:t> - применять лекарственные средства по назначению врача</w:t>
      </w:r>
      <w:r w:rsidRPr="00CB499E">
        <w:rPr>
          <w:rFonts w:ascii="Times New Roman" w:hAnsi="Times New Roman"/>
          <w:color w:val="181818"/>
          <w:sz w:val="24"/>
          <w:szCs w:val="24"/>
        </w:rPr>
        <w:t xml:space="preserve"> (фельдшера)</w:t>
      </w:r>
      <w:r w:rsidRPr="006711DC">
        <w:rPr>
          <w:rFonts w:ascii="Times New Roman" w:hAnsi="Times New Roman"/>
          <w:color w:val="181818"/>
          <w:sz w:val="24"/>
          <w:szCs w:val="24"/>
        </w:rPr>
        <w:t>;</w:t>
      </w:r>
    </w:p>
    <w:p w:rsidR="006711DC" w:rsidRPr="00CB499E" w:rsidRDefault="006711DC" w:rsidP="00CB499E">
      <w:pPr>
        <w:shd w:val="clear" w:color="auto" w:fill="FFFFFF"/>
        <w:spacing w:after="0" w:line="240" w:lineRule="auto"/>
        <w:ind w:firstLine="709"/>
        <w:jc w:val="both"/>
        <w:rPr>
          <w:rFonts w:ascii="Times New Roman" w:hAnsi="Times New Roman"/>
          <w:color w:val="181818"/>
          <w:sz w:val="24"/>
          <w:szCs w:val="24"/>
        </w:rPr>
      </w:pPr>
      <w:r w:rsidRPr="006711DC">
        <w:rPr>
          <w:rFonts w:ascii="Times New Roman" w:hAnsi="Times New Roman"/>
          <w:color w:val="181818"/>
          <w:sz w:val="24"/>
          <w:szCs w:val="24"/>
        </w:rPr>
        <w:t>-давать рекомендации пациенту по применению различных лекарственных средств.</w:t>
      </w:r>
    </w:p>
    <w:p w:rsidR="006711DC" w:rsidRPr="006711DC" w:rsidRDefault="006711DC" w:rsidP="00CB499E">
      <w:pPr>
        <w:shd w:val="clear" w:color="auto" w:fill="FFFFFF"/>
        <w:spacing w:after="0" w:line="240" w:lineRule="auto"/>
        <w:ind w:firstLine="709"/>
        <w:jc w:val="both"/>
        <w:rPr>
          <w:rFonts w:ascii="Times New Roman" w:hAnsi="Times New Roman"/>
          <w:color w:val="181818"/>
          <w:sz w:val="24"/>
          <w:szCs w:val="24"/>
        </w:rPr>
      </w:pPr>
    </w:p>
    <w:p w:rsidR="006711DC" w:rsidRPr="006711DC" w:rsidRDefault="006711DC" w:rsidP="00CB499E">
      <w:pPr>
        <w:shd w:val="clear" w:color="auto" w:fill="FFFFFF"/>
        <w:spacing w:after="0" w:line="240" w:lineRule="auto"/>
        <w:ind w:firstLine="709"/>
        <w:jc w:val="both"/>
        <w:rPr>
          <w:rFonts w:ascii="Times New Roman" w:hAnsi="Times New Roman"/>
          <w:i/>
          <w:color w:val="181818"/>
          <w:sz w:val="24"/>
          <w:szCs w:val="24"/>
        </w:rPr>
      </w:pPr>
      <w:r w:rsidRPr="006711DC">
        <w:rPr>
          <w:rFonts w:ascii="Times New Roman" w:hAnsi="Times New Roman"/>
          <w:i/>
          <w:color w:val="181818"/>
          <w:sz w:val="24"/>
          <w:szCs w:val="24"/>
        </w:rPr>
        <w:t>В результате освоения темы обучающийся должен</w:t>
      </w:r>
      <w:r w:rsidRPr="006711DC">
        <w:rPr>
          <w:rFonts w:ascii="Times New Roman" w:hAnsi="Times New Roman"/>
          <w:bCs/>
          <w:i/>
          <w:color w:val="181818"/>
          <w:sz w:val="24"/>
          <w:szCs w:val="24"/>
        </w:rPr>
        <w:t> знать:</w:t>
      </w:r>
    </w:p>
    <w:p w:rsidR="006711DC" w:rsidRPr="006711DC" w:rsidRDefault="006711DC" w:rsidP="00CB499E">
      <w:pPr>
        <w:shd w:val="clear" w:color="auto" w:fill="FFFFFF"/>
        <w:spacing w:after="0" w:line="240" w:lineRule="auto"/>
        <w:ind w:right="-185" w:firstLine="709"/>
        <w:jc w:val="both"/>
        <w:rPr>
          <w:rFonts w:ascii="Times New Roman" w:hAnsi="Times New Roman"/>
          <w:color w:val="181818"/>
          <w:sz w:val="24"/>
          <w:szCs w:val="24"/>
        </w:rPr>
      </w:pPr>
      <w:r w:rsidRPr="006711DC">
        <w:rPr>
          <w:rFonts w:ascii="Times New Roman" w:hAnsi="Times New Roman"/>
          <w:color w:val="181818"/>
          <w:sz w:val="24"/>
          <w:szCs w:val="24"/>
        </w:rPr>
        <w:t>- лекарственные формы, пути введения лекарственных средств, виды их действия и взаимодействия;</w:t>
      </w:r>
    </w:p>
    <w:p w:rsidR="006711DC" w:rsidRPr="00CB499E" w:rsidRDefault="006711DC" w:rsidP="00CB499E">
      <w:pPr>
        <w:shd w:val="clear" w:color="auto" w:fill="FFFFFF"/>
        <w:spacing w:after="0" w:line="240" w:lineRule="auto"/>
        <w:ind w:right="-185" w:firstLine="709"/>
        <w:jc w:val="both"/>
        <w:rPr>
          <w:rFonts w:ascii="Times New Roman" w:hAnsi="Times New Roman"/>
          <w:color w:val="181818"/>
          <w:sz w:val="24"/>
          <w:szCs w:val="24"/>
        </w:rPr>
      </w:pPr>
      <w:r w:rsidRPr="006711DC">
        <w:rPr>
          <w:rFonts w:ascii="Times New Roman" w:hAnsi="Times New Roman"/>
          <w:color w:val="181818"/>
          <w:sz w:val="24"/>
          <w:szCs w:val="24"/>
        </w:rPr>
        <w:t> - правила заполнения рецептурных бланков.</w:t>
      </w:r>
    </w:p>
    <w:p w:rsidR="006711DC" w:rsidRPr="00CB499E" w:rsidRDefault="006711DC" w:rsidP="00CB499E">
      <w:pPr>
        <w:shd w:val="clear" w:color="auto" w:fill="FFFFFF"/>
        <w:spacing w:after="0" w:line="240" w:lineRule="auto"/>
        <w:ind w:right="-185" w:firstLine="709"/>
        <w:jc w:val="both"/>
        <w:rPr>
          <w:rFonts w:ascii="Times New Roman" w:hAnsi="Times New Roman"/>
          <w:color w:val="181818"/>
          <w:sz w:val="24"/>
          <w:szCs w:val="24"/>
        </w:rPr>
      </w:pPr>
    </w:p>
    <w:p w:rsidR="006711DC" w:rsidRPr="006711DC" w:rsidRDefault="006711DC" w:rsidP="00CB499E">
      <w:pPr>
        <w:shd w:val="clear" w:color="auto" w:fill="FFFFFF"/>
        <w:spacing w:after="0" w:line="240" w:lineRule="auto"/>
        <w:ind w:right="-185" w:firstLine="709"/>
        <w:jc w:val="both"/>
        <w:rPr>
          <w:rFonts w:ascii="Times New Roman" w:hAnsi="Times New Roman"/>
          <w:color w:val="181818"/>
          <w:sz w:val="24"/>
          <w:szCs w:val="24"/>
        </w:rPr>
      </w:pPr>
    </w:p>
    <w:p w:rsidR="006711DC" w:rsidRPr="00CB499E" w:rsidRDefault="006711DC" w:rsidP="00CB499E">
      <w:pPr>
        <w:spacing w:after="0" w:line="240" w:lineRule="auto"/>
        <w:ind w:firstLine="709"/>
        <w:jc w:val="both"/>
        <w:rPr>
          <w:rFonts w:ascii="Times New Roman" w:hAnsi="Times New Roman"/>
          <w:sz w:val="24"/>
          <w:szCs w:val="24"/>
        </w:rPr>
      </w:pPr>
      <w:r w:rsidRPr="00CB499E">
        <w:rPr>
          <w:rFonts w:ascii="Times New Roman" w:hAnsi="Times New Roman"/>
          <w:sz w:val="24"/>
          <w:szCs w:val="24"/>
        </w:rPr>
        <w:t>Материалы данной методической разработки способствуют реализации общих и профессиональных компетенций.</w:t>
      </w:r>
    </w:p>
    <w:p w:rsidR="002D51CD" w:rsidRPr="00CB499E" w:rsidRDefault="002D51CD" w:rsidP="00CB499E">
      <w:pPr>
        <w:spacing w:after="0" w:line="240" w:lineRule="auto"/>
        <w:ind w:firstLine="709"/>
        <w:jc w:val="both"/>
        <w:rPr>
          <w:rFonts w:ascii="Times New Roman" w:hAnsi="Times New Roman"/>
          <w:sz w:val="24"/>
          <w:szCs w:val="24"/>
        </w:rPr>
      </w:pPr>
      <w:r w:rsidRPr="00CB499E">
        <w:rPr>
          <w:rFonts w:ascii="Times New Roman" w:hAnsi="Times New Roman"/>
          <w:sz w:val="24"/>
          <w:szCs w:val="24"/>
        </w:rPr>
        <w:t xml:space="preserve">Общие компетенции: ОК 1, ОК 7, ОК 8, </w:t>
      </w:r>
    </w:p>
    <w:p w:rsidR="002D51CD" w:rsidRPr="00CB499E" w:rsidRDefault="002D51CD" w:rsidP="00CB499E">
      <w:pPr>
        <w:spacing w:after="0" w:line="240" w:lineRule="auto"/>
        <w:ind w:firstLine="709"/>
        <w:jc w:val="both"/>
        <w:rPr>
          <w:rFonts w:ascii="Times New Roman" w:hAnsi="Times New Roman"/>
          <w:sz w:val="24"/>
          <w:szCs w:val="24"/>
        </w:rPr>
      </w:pPr>
    </w:p>
    <w:p w:rsidR="006711DC" w:rsidRPr="00CB499E" w:rsidRDefault="002D51CD" w:rsidP="00CB499E">
      <w:pPr>
        <w:spacing w:after="0" w:line="240" w:lineRule="auto"/>
        <w:ind w:firstLine="709"/>
        <w:jc w:val="both"/>
        <w:rPr>
          <w:rFonts w:ascii="Times New Roman" w:hAnsi="Times New Roman"/>
          <w:sz w:val="24"/>
          <w:szCs w:val="24"/>
        </w:rPr>
      </w:pPr>
      <w:r w:rsidRPr="00CB499E">
        <w:rPr>
          <w:rFonts w:ascii="Times New Roman" w:hAnsi="Times New Roman"/>
          <w:sz w:val="24"/>
          <w:szCs w:val="24"/>
        </w:rPr>
        <w:t>Профессиональные компетенции: ПК 2.1 - 2.4, ПК 2.6</w:t>
      </w:r>
      <w:r w:rsidRPr="00CB499E">
        <w:rPr>
          <w:rFonts w:ascii="Times New Roman" w:hAnsi="Times New Roman"/>
          <w:sz w:val="24"/>
          <w:szCs w:val="24"/>
        </w:rPr>
        <w:t>.</w:t>
      </w:r>
    </w:p>
    <w:p w:rsidR="002D51CD" w:rsidRPr="00CB499E" w:rsidRDefault="002D51CD" w:rsidP="00CB499E">
      <w:pPr>
        <w:spacing w:after="0" w:line="240" w:lineRule="auto"/>
        <w:ind w:firstLine="709"/>
        <w:jc w:val="both"/>
        <w:rPr>
          <w:rFonts w:ascii="Times New Roman" w:hAnsi="Times New Roman"/>
          <w:sz w:val="24"/>
          <w:szCs w:val="24"/>
        </w:rPr>
      </w:pPr>
    </w:p>
    <w:p w:rsidR="00CB499E" w:rsidRDefault="00CB499E" w:rsidP="00CB499E">
      <w:pPr>
        <w:spacing w:after="0" w:line="240" w:lineRule="auto"/>
        <w:ind w:firstLine="709"/>
        <w:jc w:val="both"/>
        <w:rPr>
          <w:rFonts w:ascii="Times New Roman" w:hAnsi="Times New Roman"/>
          <w:i/>
          <w:sz w:val="24"/>
          <w:szCs w:val="24"/>
        </w:rPr>
      </w:pPr>
    </w:p>
    <w:p w:rsidR="00CB499E" w:rsidRPr="00CB499E" w:rsidRDefault="00CB499E" w:rsidP="00CB499E">
      <w:pPr>
        <w:spacing w:after="0" w:line="240" w:lineRule="auto"/>
        <w:ind w:firstLine="709"/>
        <w:jc w:val="both"/>
        <w:rPr>
          <w:rFonts w:ascii="Times New Roman" w:hAnsi="Times New Roman"/>
          <w:sz w:val="24"/>
          <w:szCs w:val="24"/>
        </w:rPr>
      </w:pPr>
      <w:r w:rsidRPr="00CB499E">
        <w:rPr>
          <w:rFonts w:ascii="Times New Roman" w:hAnsi="Times New Roman"/>
          <w:sz w:val="24"/>
          <w:szCs w:val="24"/>
        </w:rPr>
        <w:lastRenderedPageBreak/>
        <w:t xml:space="preserve">Методические указания для обучающихся разработаны в соответствии с федеральными государственными образовательными программами по специальностям 34.02.01 Сестринское дело (приказ № 502 от 12.05.2014) и рабочей программой учебной дисциплины </w:t>
      </w:r>
      <w:proofErr w:type="gramStart"/>
      <w:r w:rsidRPr="00CB499E">
        <w:rPr>
          <w:rFonts w:ascii="Times New Roman" w:hAnsi="Times New Roman"/>
          <w:sz w:val="24"/>
          <w:szCs w:val="24"/>
        </w:rPr>
        <w:t>Фармакология.,</w:t>
      </w:r>
      <w:proofErr w:type="gramEnd"/>
      <w:r w:rsidRPr="00CB499E">
        <w:rPr>
          <w:rFonts w:ascii="Times New Roman" w:hAnsi="Times New Roman"/>
          <w:sz w:val="24"/>
          <w:szCs w:val="24"/>
        </w:rPr>
        <w:t xml:space="preserve"> положением  об организации внеаудиторной самостоятельной  работы обучающийся.</w:t>
      </w:r>
    </w:p>
    <w:p w:rsidR="00CB499E" w:rsidRPr="00CB499E" w:rsidRDefault="00CB499E" w:rsidP="00CB499E">
      <w:pPr>
        <w:spacing w:after="0" w:line="240" w:lineRule="auto"/>
        <w:ind w:firstLine="709"/>
        <w:jc w:val="both"/>
        <w:rPr>
          <w:rFonts w:ascii="Times New Roman" w:hAnsi="Times New Roman"/>
          <w:sz w:val="24"/>
          <w:szCs w:val="24"/>
        </w:rPr>
      </w:pPr>
      <w:r w:rsidRPr="00CB499E">
        <w:rPr>
          <w:rFonts w:ascii="Times New Roman" w:hAnsi="Times New Roman"/>
          <w:sz w:val="24"/>
          <w:szCs w:val="24"/>
        </w:rPr>
        <w:t>Цель методической разработки: организовать учебную деятельность студентов для успешного овладения теоретическими знаниями по изучаемой теме.</w:t>
      </w:r>
    </w:p>
    <w:p w:rsidR="00CB499E" w:rsidRPr="00CB499E" w:rsidRDefault="00CB499E" w:rsidP="00CB499E">
      <w:pPr>
        <w:spacing w:after="0" w:line="240" w:lineRule="auto"/>
        <w:ind w:firstLine="709"/>
        <w:jc w:val="both"/>
        <w:rPr>
          <w:rFonts w:ascii="Times New Roman" w:hAnsi="Times New Roman"/>
          <w:sz w:val="24"/>
          <w:szCs w:val="24"/>
        </w:rPr>
      </w:pPr>
      <w:r w:rsidRPr="00CB499E">
        <w:rPr>
          <w:rFonts w:ascii="Times New Roman" w:hAnsi="Times New Roman"/>
          <w:sz w:val="24"/>
          <w:szCs w:val="24"/>
        </w:rPr>
        <w:t>Данные методические указания позволяют обучающимся получить необходимую информацию по выполнению внеаудиторной самостоятельной работы, которая направлена на обеспечение профессиональной подготовки специалистов среднего звена, формирование и развитие общих компетенций, определенных в ФГОС СПО, а также на формирование и развитие профессиональных компетенций, соответствующих основным видам профессиональной деятельности.</w:t>
      </w:r>
    </w:p>
    <w:p w:rsidR="00CB499E" w:rsidRPr="00CB499E" w:rsidRDefault="00CB499E" w:rsidP="00CB499E">
      <w:pPr>
        <w:spacing w:after="0" w:line="240" w:lineRule="auto"/>
        <w:ind w:firstLine="709"/>
        <w:jc w:val="both"/>
        <w:rPr>
          <w:rFonts w:ascii="Times New Roman" w:hAnsi="Times New Roman"/>
          <w:sz w:val="24"/>
          <w:szCs w:val="24"/>
        </w:rPr>
      </w:pPr>
      <w:r w:rsidRPr="00CB499E">
        <w:rPr>
          <w:rFonts w:ascii="Times New Roman" w:hAnsi="Times New Roman"/>
          <w:sz w:val="24"/>
          <w:szCs w:val="24"/>
        </w:rPr>
        <w:t xml:space="preserve">Изучение данной темы обучающимися способствует систематизации, закреплению, углублению и расширению полученных теоретических знаний и практических умений; овладению практическими навыками работы с нормативной и справочной литературой; развитию познавательных способностей и активности обучающихся: творческой инициативы, самостоятельности, ответственности и организованности; формированию самостоятельности профессионального мышления: способности к профессиональному саморазвитию, самосовершенствованию и самореализации; овладению практическими навыками применения информационно-коммуникационных технологий в профессиональной деятельности, а также развитию исследовательских умений. </w:t>
      </w:r>
    </w:p>
    <w:p w:rsidR="00CB499E" w:rsidRPr="00CB499E" w:rsidRDefault="00CB499E" w:rsidP="00CB499E">
      <w:pPr>
        <w:spacing w:after="0" w:line="240" w:lineRule="auto"/>
        <w:ind w:firstLine="709"/>
        <w:jc w:val="both"/>
        <w:rPr>
          <w:rFonts w:ascii="Times New Roman" w:hAnsi="Times New Roman"/>
          <w:sz w:val="24"/>
          <w:szCs w:val="24"/>
        </w:rPr>
      </w:pPr>
    </w:p>
    <w:p w:rsidR="00CB499E" w:rsidRPr="00CB499E" w:rsidRDefault="00CB499E" w:rsidP="00CB499E">
      <w:pPr>
        <w:spacing w:after="0" w:line="240" w:lineRule="auto"/>
        <w:ind w:firstLine="709"/>
        <w:jc w:val="both"/>
        <w:rPr>
          <w:rFonts w:ascii="Times New Roman" w:hAnsi="Times New Roman"/>
          <w:sz w:val="24"/>
          <w:szCs w:val="24"/>
        </w:rPr>
      </w:pPr>
    </w:p>
    <w:p w:rsidR="00CB499E" w:rsidRDefault="00CB499E" w:rsidP="00CB499E">
      <w:pPr>
        <w:spacing w:after="0" w:line="240" w:lineRule="auto"/>
        <w:ind w:firstLine="709"/>
        <w:jc w:val="center"/>
        <w:rPr>
          <w:rFonts w:ascii="Times New Roman" w:hAnsi="Times New Roman"/>
          <w:b/>
          <w:i/>
          <w:sz w:val="24"/>
          <w:szCs w:val="24"/>
        </w:rPr>
      </w:pPr>
    </w:p>
    <w:p w:rsidR="006711DC" w:rsidRPr="00CB499E" w:rsidRDefault="002D51CD" w:rsidP="00CB499E">
      <w:pPr>
        <w:spacing w:after="0" w:line="240" w:lineRule="auto"/>
        <w:ind w:firstLine="709"/>
        <w:jc w:val="center"/>
        <w:rPr>
          <w:rFonts w:ascii="Times New Roman" w:hAnsi="Times New Roman"/>
          <w:b/>
          <w:i/>
          <w:sz w:val="24"/>
          <w:szCs w:val="24"/>
        </w:rPr>
      </w:pPr>
      <w:r w:rsidRPr="00CB499E">
        <w:rPr>
          <w:rFonts w:ascii="Times New Roman" w:hAnsi="Times New Roman"/>
          <w:b/>
          <w:i/>
          <w:sz w:val="24"/>
          <w:szCs w:val="24"/>
        </w:rPr>
        <w:t>Мотивация:</w:t>
      </w:r>
    </w:p>
    <w:p w:rsidR="002D51CD" w:rsidRPr="00CB499E" w:rsidRDefault="002D51CD" w:rsidP="00CB499E">
      <w:pPr>
        <w:spacing w:after="0" w:line="240" w:lineRule="auto"/>
        <w:ind w:firstLine="709"/>
        <w:jc w:val="both"/>
        <w:rPr>
          <w:rFonts w:ascii="Times New Roman" w:hAnsi="Times New Roman"/>
          <w:sz w:val="24"/>
          <w:szCs w:val="24"/>
        </w:rPr>
      </w:pPr>
      <w:r w:rsidRPr="00CB499E">
        <w:rPr>
          <w:rFonts w:ascii="Times New Roman" w:hAnsi="Times New Roman"/>
          <w:sz w:val="24"/>
          <w:szCs w:val="24"/>
        </w:rPr>
        <w:t>Твердые лекарственные формы широко используются в практической медицине.</w:t>
      </w:r>
    </w:p>
    <w:p w:rsidR="002D51CD" w:rsidRPr="00CB499E" w:rsidRDefault="002D51CD" w:rsidP="00CB499E">
      <w:pPr>
        <w:spacing w:after="0" w:line="240" w:lineRule="auto"/>
        <w:ind w:firstLine="709"/>
        <w:jc w:val="both"/>
        <w:rPr>
          <w:rFonts w:ascii="Times New Roman" w:hAnsi="Times New Roman"/>
          <w:sz w:val="24"/>
          <w:szCs w:val="24"/>
        </w:rPr>
      </w:pPr>
      <w:r w:rsidRPr="00CB499E">
        <w:rPr>
          <w:rFonts w:ascii="Times New Roman" w:hAnsi="Times New Roman"/>
          <w:sz w:val="24"/>
          <w:szCs w:val="24"/>
        </w:rPr>
        <w:t>Медицинская сестра должны знат</w:t>
      </w:r>
      <w:r w:rsidRPr="00CB499E">
        <w:rPr>
          <w:rFonts w:ascii="Times New Roman" w:hAnsi="Times New Roman"/>
          <w:sz w:val="24"/>
          <w:szCs w:val="24"/>
        </w:rPr>
        <w:t xml:space="preserve">ь твердые лекарственные формы, </w:t>
      </w:r>
      <w:r w:rsidRPr="00CB499E">
        <w:rPr>
          <w:rFonts w:ascii="Times New Roman" w:hAnsi="Times New Roman"/>
          <w:sz w:val="24"/>
          <w:szCs w:val="24"/>
        </w:rPr>
        <w:t>чтобы грамотно выписывать рецепт</w:t>
      </w:r>
      <w:r w:rsidRPr="00CB499E">
        <w:rPr>
          <w:rFonts w:ascii="Times New Roman" w:hAnsi="Times New Roman"/>
          <w:sz w:val="24"/>
          <w:szCs w:val="24"/>
        </w:rPr>
        <w:t xml:space="preserve">ы. А следовательно, надо знать </w:t>
      </w:r>
      <w:r w:rsidRPr="00CB499E">
        <w:rPr>
          <w:rFonts w:ascii="Times New Roman" w:hAnsi="Times New Roman"/>
          <w:sz w:val="24"/>
          <w:szCs w:val="24"/>
        </w:rPr>
        <w:t>все разновидности твердых лекарственных форм, особенности и правила их прописи в рецептах.</w:t>
      </w:r>
      <w:r w:rsidRPr="00CB499E">
        <w:rPr>
          <w:rFonts w:ascii="Times New Roman" w:hAnsi="Times New Roman"/>
          <w:sz w:val="24"/>
          <w:szCs w:val="24"/>
        </w:rPr>
        <w:t xml:space="preserve"> </w:t>
      </w:r>
    </w:p>
    <w:p w:rsidR="002D51CD" w:rsidRPr="00CB499E" w:rsidRDefault="002D51CD" w:rsidP="00CB499E">
      <w:pPr>
        <w:spacing w:after="0" w:line="240" w:lineRule="auto"/>
        <w:ind w:firstLine="709"/>
        <w:jc w:val="both"/>
        <w:rPr>
          <w:rFonts w:ascii="Times New Roman" w:hAnsi="Times New Roman"/>
          <w:sz w:val="24"/>
          <w:szCs w:val="24"/>
        </w:rPr>
      </w:pPr>
      <w:r w:rsidRPr="00CB499E">
        <w:rPr>
          <w:rFonts w:ascii="Times New Roman" w:hAnsi="Times New Roman"/>
          <w:sz w:val="24"/>
          <w:szCs w:val="24"/>
        </w:rPr>
        <w:t>Данная тема тесно связана с совершенствованием знаний латинской терминологии, грамматики и грамотным ее использован</w:t>
      </w:r>
      <w:r w:rsidR="00CB499E">
        <w:rPr>
          <w:rFonts w:ascii="Times New Roman" w:hAnsi="Times New Roman"/>
          <w:sz w:val="24"/>
          <w:szCs w:val="24"/>
        </w:rPr>
        <w:t xml:space="preserve">ием при выписывании в рецептах </w:t>
      </w:r>
      <w:r w:rsidRPr="00CB499E">
        <w:rPr>
          <w:rFonts w:ascii="Times New Roman" w:hAnsi="Times New Roman"/>
          <w:sz w:val="24"/>
          <w:szCs w:val="24"/>
        </w:rPr>
        <w:t>твердых лекарственных форм</w:t>
      </w:r>
    </w:p>
    <w:p w:rsidR="002D51CD" w:rsidRPr="00CB499E" w:rsidRDefault="002D51CD" w:rsidP="00CB499E">
      <w:pPr>
        <w:spacing w:after="0" w:line="240" w:lineRule="auto"/>
        <w:ind w:firstLine="709"/>
        <w:jc w:val="both"/>
        <w:rPr>
          <w:rFonts w:ascii="Times New Roman" w:hAnsi="Times New Roman"/>
          <w:sz w:val="24"/>
          <w:szCs w:val="24"/>
        </w:rPr>
      </w:pPr>
      <w:r w:rsidRPr="00CB499E">
        <w:rPr>
          <w:rFonts w:ascii="Times New Roman" w:hAnsi="Times New Roman"/>
          <w:sz w:val="24"/>
          <w:szCs w:val="24"/>
        </w:rPr>
        <w:t>Рецепт является неотъемлемым звеном в процессе лечения больного. После установление врачом диагноза, проводится выбор лекарственного средства, его формы, способа введения, определение дозы и интервалов между введением препарата, продолжительность введения. Все это отображается в рецепте</w:t>
      </w:r>
      <w:r w:rsidRPr="00CB499E">
        <w:rPr>
          <w:rFonts w:ascii="Times New Roman" w:hAnsi="Times New Roman"/>
          <w:sz w:val="24"/>
          <w:szCs w:val="24"/>
        </w:rPr>
        <w:t>.</w:t>
      </w:r>
    </w:p>
    <w:p w:rsidR="002D51CD" w:rsidRPr="00CB499E" w:rsidRDefault="002D51CD" w:rsidP="00CB499E">
      <w:pPr>
        <w:spacing w:after="0" w:line="240" w:lineRule="auto"/>
        <w:ind w:firstLine="709"/>
        <w:jc w:val="both"/>
        <w:rPr>
          <w:rFonts w:ascii="Times New Roman" w:hAnsi="Times New Roman"/>
          <w:sz w:val="24"/>
          <w:szCs w:val="24"/>
        </w:rPr>
      </w:pPr>
      <w:r w:rsidRPr="00CB499E">
        <w:rPr>
          <w:rFonts w:ascii="Times New Roman" w:hAnsi="Times New Roman"/>
          <w:sz w:val="24"/>
          <w:szCs w:val="24"/>
        </w:rPr>
        <w:t>Рецепт пишут по специальной форме на латинском языке, предписание же больному — на русском или на национальном языках. Писать рецепт принято четким, ясным почерком, чернилами или шариковой ручкой на форменном бланке. Исправления в рецепте не допускаются.</w:t>
      </w:r>
    </w:p>
    <w:p w:rsidR="002D51CD" w:rsidRPr="00CB499E" w:rsidRDefault="002D51CD" w:rsidP="00CB499E">
      <w:pPr>
        <w:spacing w:after="0" w:line="240" w:lineRule="auto"/>
        <w:ind w:firstLine="709"/>
        <w:jc w:val="both"/>
        <w:rPr>
          <w:rFonts w:ascii="Times New Roman" w:hAnsi="Times New Roman"/>
          <w:sz w:val="24"/>
          <w:szCs w:val="24"/>
        </w:rPr>
      </w:pPr>
    </w:p>
    <w:p w:rsidR="002D51CD" w:rsidRPr="00CB499E" w:rsidRDefault="002D51CD" w:rsidP="00CB499E">
      <w:pPr>
        <w:spacing w:after="0" w:line="240" w:lineRule="auto"/>
        <w:ind w:firstLine="709"/>
        <w:jc w:val="both"/>
        <w:rPr>
          <w:rFonts w:ascii="Times New Roman" w:hAnsi="Times New Roman"/>
          <w:b/>
          <w:sz w:val="24"/>
          <w:szCs w:val="24"/>
        </w:rPr>
      </w:pPr>
      <w:r w:rsidRPr="00CB499E">
        <w:rPr>
          <w:rFonts w:ascii="Times New Roman" w:hAnsi="Times New Roman"/>
          <w:b/>
          <w:bCs/>
          <w:sz w:val="24"/>
          <w:szCs w:val="24"/>
        </w:rPr>
        <w:t>Оснащение занятия:</w:t>
      </w:r>
    </w:p>
    <w:p w:rsidR="002D51CD" w:rsidRPr="00CB499E" w:rsidRDefault="002D51CD" w:rsidP="00CB499E">
      <w:pPr>
        <w:spacing w:after="0" w:line="240" w:lineRule="auto"/>
        <w:ind w:firstLine="709"/>
        <w:jc w:val="both"/>
        <w:rPr>
          <w:rFonts w:ascii="Times New Roman" w:hAnsi="Times New Roman"/>
          <w:i/>
          <w:sz w:val="24"/>
          <w:szCs w:val="24"/>
        </w:rPr>
      </w:pPr>
      <w:r w:rsidRPr="00CB499E">
        <w:rPr>
          <w:rFonts w:ascii="Times New Roman" w:hAnsi="Times New Roman"/>
          <w:bCs/>
          <w:sz w:val="24"/>
          <w:szCs w:val="24"/>
        </w:rPr>
        <w:t xml:space="preserve">1. </w:t>
      </w:r>
      <w:r w:rsidRPr="00CB499E">
        <w:rPr>
          <w:rFonts w:ascii="Times New Roman" w:hAnsi="Times New Roman"/>
          <w:bCs/>
          <w:i/>
          <w:sz w:val="24"/>
          <w:szCs w:val="24"/>
        </w:rPr>
        <w:t>Нормативные документы:</w:t>
      </w:r>
    </w:p>
    <w:p w:rsidR="002D51CD" w:rsidRPr="00CB499E" w:rsidRDefault="002D51CD" w:rsidP="00CB499E">
      <w:pPr>
        <w:spacing w:after="0" w:line="240" w:lineRule="auto"/>
        <w:ind w:firstLine="709"/>
        <w:jc w:val="both"/>
        <w:rPr>
          <w:rFonts w:ascii="Times New Roman" w:hAnsi="Times New Roman"/>
          <w:sz w:val="24"/>
          <w:szCs w:val="24"/>
        </w:rPr>
      </w:pPr>
      <w:r w:rsidRPr="00CB499E">
        <w:rPr>
          <w:rFonts w:ascii="Times New Roman" w:hAnsi="Times New Roman"/>
          <w:sz w:val="24"/>
          <w:szCs w:val="24"/>
        </w:rPr>
        <w:t>- Рабочая программа;</w:t>
      </w:r>
    </w:p>
    <w:p w:rsidR="002D51CD" w:rsidRPr="00CB499E" w:rsidRDefault="002D51CD" w:rsidP="00CB499E">
      <w:pPr>
        <w:spacing w:after="0" w:line="240" w:lineRule="auto"/>
        <w:ind w:firstLine="709"/>
        <w:jc w:val="both"/>
        <w:rPr>
          <w:rFonts w:ascii="Times New Roman" w:hAnsi="Times New Roman"/>
          <w:sz w:val="24"/>
          <w:szCs w:val="24"/>
        </w:rPr>
      </w:pPr>
      <w:r w:rsidRPr="00CB499E">
        <w:rPr>
          <w:rFonts w:ascii="Times New Roman" w:hAnsi="Times New Roman"/>
          <w:sz w:val="24"/>
          <w:szCs w:val="24"/>
        </w:rPr>
        <w:t>- Примерная программа;</w:t>
      </w:r>
    </w:p>
    <w:p w:rsidR="002D51CD" w:rsidRPr="00CB499E" w:rsidRDefault="002D51CD" w:rsidP="00CB499E">
      <w:pPr>
        <w:spacing w:after="0" w:line="240" w:lineRule="auto"/>
        <w:ind w:firstLine="709"/>
        <w:jc w:val="both"/>
        <w:rPr>
          <w:rFonts w:ascii="Times New Roman" w:hAnsi="Times New Roman"/>
          <w:sz w:val="24"/>
          <w:szCs w:val="24"/>
        </w:rPr>
      </w:pPr>
      <w:r w:rsidRPr="00CB499E">
        <w:rPr>
          <w:rFonts w:ascii="Times New Roman" w:hAnsi="Times New Roman"/>
          <w:sz w:val="24"/>
          <w:szCs w:val="24"/>
        </w:rPr>
        <w:t>- Календарно-тематический план.</w:t>
      </w:r>
    </w:p>
    <w:p w:rsidR="002D51CD" w:rsidRPr="00CB499E" w:rsidRDefault="002D51CD" w:rsidP="00CB499E">
      <w:pPr>
        <w:spacing w:after="0" w:line="240" w:lineRule="auto"/>
        <w:ind w:firstLine="709"/>
        <w:jc w:val="both"/>
        <w:rPr>
          <w:rFonts w:ascii="Times New Roman" w:hAnsi="Times New Roman"/>
          <w:i/>
          <w:sz w:val="24"/>
          <w:szCs w:val="24"/>
        </w:rPr>
      </w:pPr>
      <w:r w:rsidRPr="00CB499E">
        <w:rPr>
          <w:rFonts w:ascii="Times New Roman" w:hAnsi="Times New Roman"/>
          <w:bCs/>
          <w:sz w:val="24"/>
          <w:szCs w:val="24"/>
        </w:rPr>
        <w:t>2</w:t>
      </w:r>
      <w:r w:rsidRPr="00CB499E">
        <w:rPr>
          <w:rFonts w:ascii="Times New Roman" w:hAnsi="Times New Roman"/>
          <w:bCs/>
          <w:i/>
          <w:sz w:val="24"/>
          <w:szCs w:val="24"/>
        </w:rPr>
        <w:t xml:space="preserve">. </w:t>
      </w:r>
      <w:proofErr w:type="spellStart"/>
      <w:r w:rsidRPr="00CB499E">
        <w:rPr>
          <w:rFonts w:ascii="Times New Roman" w:hAnsi="Times New Roman"/>
          <w:bCs/>
          <w:i/>
          <w:sz w:val="24"/>
          <w:szCs w:val="24"/>
        </w:rPr>
        <w:t>Учебно</w:t>
      </w:r>
      <w:proofErr w:type="spellEnd"/>
      <w:r w:rsidRPr="00CB499E">
        <w:rPr>
          <w:rFonts w:ascii="Times New Roman" w:hAnsi="Times New Roman"/>
          <w:bCs/>
          <w:i/>
          <w:sz w:val="24"/>
          <w:szCs w:val="24"/>
        </w:rPr>
        <w:t xml:space="preserve"> – методическое обеспечение:</w:t>
      </w:r>
    </w:p>
    <w:p w:rsidR="002D51CD" w:rsidRPr="00CB499E" w:rsidRDefault="002D51CD" w:rsidP="00CB499E">
      <w:pPr>
        <w:spacing w:after="0" w:line="240" w:lineRule="auto"/>
        <w:ind w:firstLine="709"/>
        <w:jc w:val="both"/>
        <w:rPr>
          <w:rFonts w:ascii="Times New Roman" w:hAnsi="Times New Roman"/>
          <w:sz w:val="24"/>
          <w:szCs w:val="24"/>
        </w:rPr>
      </w:pPr>
      <w:r w:rsidRPr="00CB499E">
        <w:rPr>
          <w:rFonts w:ascii="Times New Roman" w:hAnsi="Times New Roman"/>
          <w:sz w:val="24"/>
          <w:szCs w:val="24"/>
        </w:rPr>
        <w:t>- журнал;</w:t>
      </w:r>
    </w:p>
    <w:p w:rsidR="002D51CD" w:rsidRPr="00CB499E" w:rsidRDefault="002D51CD" w:rsidP="00CB499E">
      <w:pPr>
        <w:spacing w:after="0" w:line="240" w:lineRule="auto"/>
        <w:ind w:firstLine="709"/>
        <w:jc w:val="both"/>
        <w:rPr>
          <w:rFonts w:ascii="Times New Roman" w:hAnsi="Times New Roman"/>
          <w:sz w:val="24"/>
          <w:szCs w:val="24"/>
        </w:rPr>
      </w:pPr>
      <w:r w:rsidRPr="00CB499E">
        <w:rPr>
          <w:rFonts w:ascii="Times New Roman" w:hAnsi="Times New Roman"/>
          <w:sz w:val="24"/>
          <w:szCs w:val="24"/>
        </w:rPr>
        <w:t>- технологическая карта;</w:t>
      </w:r>
    </w:p>
    <w:p w:rsidR="002D51CD" w:rsidRPr="00CB499E" w:rsidRDefault="002D51CD" w:rsidP="00CB499E">
      <w:pPr>
        <w:spacing w:after="0" w:line="240" w:lineRule="auto"/>
        <w:ind w:firstLine="709"/>
        <w:jc w:val="both"/>
        <w:rPr>
          <w:rFonts w:ascii="Times New Roman" w:hAnsi="Times New Roman"/>
          <w:sz w:val="24"/>
          <w:szCs w:val="24"/>
        </w:rPr>
      </w:pPr>
      <w:r w:rsidRPr="00CB499E">
        <w:rPr>
          <w:rFonts w:ascii="Times New Roman" w:hAnsi="Times New Roman"/>
          <w:sz w:val="24"/>
          <w:szCs w:val="24"/>
        </w:rPr>
        <w:t>- методическая разработка;</w:t>
      </w:r>
    </w:p>
    <w:p w:rsidR="002D51CD" w:rsidRPr="00CB499E" w:rsidRDefault="002D51CD" w:rsidP="00CB499E">
      <w:pPr>
        <w:spacing w:after="0" w:line="240" w:lineRule="auto"/>
        <w:ind w:firstLine="709"/>
        <w:jc w:val="both"/>
        <w:rPr>
          <w:rFonts w:ascii="Times New Roman" w:hAnsi="Times New Roman"/>
          <w:sz w:val="24"/>
          <w:szCs w:val="24"/>
        </w:rPr>
      </w:pPr>
      <w:r w:rsidRPr="00CB499E">
        <w:rPr>
          <w:rFonts w:ascii="Times New Roman" w:hAnsi="Times New Roman"/>
          <w:sz w:val="24"/>
          <w:szCs w:val="24"/>
        </w:rPr>
        <w:t>- контрольно-оценочные средства.</w:t>
      </w:r>
    </w:p>
    <w:p w:rsidR="002D51CD" w:rsidRPr="00CB499E" w:rsidRDefault="002D51CD" w:rsidP="00CB499E">
      <w:pPr>
        <w:spacing w:after="0" w:line="240" w:lineRule="auto"/>
        <w:ind w:firstLine="709"/>
        <w:jc w:val="both"/>
        <w:rPr>
          <w:rFonts w:ascii="Times New Roman" w:hAnsi="Times New Roman"/>
          <w:i/>
          <w:sz w:val="24"/>
          <w:szCs w:val="24"/>
        </w:rPr>
      </w:pPr>
      <w:r w:rsidRPr="00CB499E">
        <w:rPr>
          <w:rFonts w:ascii="Times New Roman" w:hAnsi="Times New Roman"/>
          <w:sz w:val="24"/>
          <w:szCs w:val="24"/>
        </w:rPr>
        <w:lastRenderedPageBreak/>
        <w:t> </w:t>
      </w:r>
      <w:r w:rsidRPr="00CB499E">
        <w:rPr>
          <w:rFonts w:ascii="Times New Roman" w:hAnsi="Times New Roman"/>
          <w:bCs/>
          <w:sz w:val="24"/>
          <w:szCs w:val="24"/>
        </w:rPr>
        <w:t xml:space="preserve">3. </w:t>
      </w:r>
      <w:proofErr w:type="spellStart"/>
      <w:r w:rsidRPr="00CB499E">
        <w:rPr>
          <w:rFonts w:ascii="Times New Roman" w:hAnsi="Times New Roman"/>
          <w:bCs/>
          <w:i/>
          <w:sz w:val="24"/>
          <w:szCs w:val="24"/>
        </w:rPr>
        <w:t>Учебно</w:t>
      </w:r>
      <w:proofErr w:type="spellEnd"/>
      <w:r w:rsidRPr="00CB499E">
        <w:rPr>
          <w:rFonts w:ascii="Times New Roman" w:hAnsi="Times New Roman"/>
          <w:bCs/>
          <w:i/>
          <w:sz w:val="24"/>
          <w:szCs w:val="24"/>
        </w:rPr>
        <w:t xml:space="preserve"> – наглядные пособия:</w:t>
      </w:r>
    </w:p>
    <w:p w:rsidR="002D51CD" w:rsidRPr="00CB499E" w:rsidRDefault="002D51CD" w:rsidP="00CB499E">
      <w:pPr>
        <w:spacing w:after="0" w:line="240" w:lineRule="auto"/>
        <w:ind w:firstLine="709"/>
        <w:jc w:val="both"/>
        <w:rPr>
          <w:rFonts w:ascii="Times New Roman" w:hAnsi="Times New Roman"/>
          <w:sz w:val="24"/>
          <w:szCs w:val="24"/>
        </w:rPr>
      </w:pPr>
      <w:r w:rsidRPr="00CB499E">
        <w:rPr>
          <w:rFonts w:ascii="Times New Roman" w:hAnsi="Times New Roman"/>
          <w:sz w:val="24"/>
          <w:szCs w:val="24"/>
        </w:rPr>
        <w:t>- дидактический материал в виде карточек с заданиями;</w:t>
      </w:r>
    </w:p>
    <w:p w:rsidR="002D51CD" w:rsidRPr="00CB499E" w:rsidRDefault="002D51CD" w:rsidP="00CB499E">
      <w:pPr>
        <w:spacing w:after="0" w:line="240" w:lineRule="auto"/>
        <w:ind w:firstLine="709"/>
        <w:jc w:val="both"/>
        <w:rPr>
          <w:rFonts w:ascii="Times New Roman" w:hAnsi="Times New Roman"/>
          <w:sz w:val="24"/>
          <w:szCs w:val="24"/>
        </w:rPr>
      </w:pPr>
      <w:r w:rsidRPr="00CB499E">
        <w:rPr>
          <w:rFonts w:ascii="Times New Roman" w:hAnsi="Times New Roman"/>
          <w:sz w:val="24"/>
          <w:szCs w:val="24"/>
        </w:rPr>
        <w:t>- иллюстративный материал в виде: образцов лекарственных препаратов;</w:t>
      </w:r>
    </w:p>
    <w:p w:rsidR="002D51CD" w:rsidRPr="00CB499E" w:rsidRDefault="002D51CD" w:rsidP="00CB499E">
      <w:pPr>
        <w:spacing w:after="0" w:line="240" w:lineRule="auto"/>
        <w:ind w:firstLine="709"/>
        <w:jc w:val="both"/>
        <w:rPr>
          <w:rFonts w:ascii="Times New Roman" w:hAnsi="Times New Roman"/>
          <w:sz w:val="24"/>
          <w:szCs w:val="24"/>
        </w:rPr>
      </w:pPr>
      <w:r w:rsidRPr="00CB499E">
        <w:rPr>
          <w:rFonts w:ascii="Times New Roman" w:hAnsi="Times New Roman"/>
          <w:sz w:val="24"/>
          <w:szCs w:val="24"/>
        </w:rPr>
        <w:t>- демонстрация презентаций и видеороликов.</w:t>
      </w:r>
    </w:p>
    <w:p w:rsidR="002D51CD" w:rsidRPr="00CB499E" w:rsidRDefault="002D51CD" w:rsidP="00CB499E">
      <w:pPr>
        <w:spacing w:after="0" w:line="240" w:lineRule="auto"/>
        <w:ind w:firstLine="709"/>
        <w:jc w:val="both"/>
        <w:rPr>
          <w:rFonts w:ascii="Times New Roman" w:hAnsi="Times New Roman"/>
          <w:i/>
          <w:sz w:val="24"/>
          <w:szCs w:val="24"/>
        </w:rPr>
      </w:pPr>
      <w:r w:rsidRPr="00CB499E">
        <w:rPr>
          <w:rFonts w:ascii="Times New Roman" w:hAnsi="Times New Roman"/>
          <w:bCs/>
          <w:sz w:val="24"/>
          <w:szCs w:val="24"/>
        </w:rPr>
        <w:t>4</w:t>
      </w:r>
      <w:r w:rsidRPr="00CB499E">
        <w:rPr>
          <w:rFonts w:ascii="Times New Roman" w:hAnsi="Times New Roman"/>
          <w:bCs/>
          <w:i/>
          <w:sz w:val="24"/>
          <w:szCs w:val="24"/>
        </w:rPr>
        <w:t>. ТСО:</w:t>
      </w:r>
    </w:p>
    <w:p w:rsidR="002D51CD" w:rsidRPr="00CB499E" w:rsidRDefault="002D51CD" w:rsidP="00CB499E">
      <w:pPr>
        <w:spacing w:after="0" w:line="240" w:lineRule="auto"/>
        <w:ind w:firstLine="709"/>
        <w:jc w:val="both"/>
        <w:rPr>
          <w:rFonts w:ascii="Times New Roman" w:hAnsi="Times New Roman"/>
          <w:sz w:val="24"/>
          <w:szCs w:val="24"/>
        </w:rPr>
      </w:pPr>
      <w:r w:rsidRPr="00CB499E">
        <w:rPr>
          <w:rFonts w:ascii="Times New Roman" w:hAnsi="Times New Roman"/>
          <w:sz w:val="24"/>
          <w:szCs w:val="24"/>
        </w:rPr>
        <w:t>- мультимедийная установка;</w:t>
      </w:r>
    </w:p>
    <w:p w:rsidR="002D51CD" w:rsidRPr="00CB499E" w:rsidRDefault="002D51CD" w:rsidP="00CB499E">
      <w:pPr>
        <w:spacing w:after="0" w:line="240" w:lineRule="auto"/>
        <w:ind w:firstLine="709"/>
        <w:jc w:val="both"/>
        <w:rPr>
          <w:rFonts w:ascii="Times New Roman" w:hAnsi="Times New Roman"/>
          <w:sz w:val="24"/>
          <w:szCs w:val="24"/>
        </w:rPr>
      </w:pPr>
      <w:r w:rsidRPr="00CB499E">
        <w:rPr>
          <w:rFonts w:ascii="Times New Roman" w:hAnsi="Times New Roman"/>
          <w:sz w:val="24"/>
          <w:szCs w:val="24"/>
        </w:rPr>
        <w:t>- компьютерная техника;</w:t>
      </w:r>
    </w:p>
    <w:p w:rsidR="002D51CD" w:rsidRPr="00CB499E" w:rsidRDefault="002D51CD" w:rsidP="00CB499E">
      <w:pPr>
        <w:spacing w:after="0" w:line="240" w:lineRule="auto"/>
        <w:ind w:firstLine="709"/>
        <w:jc w:val="both"/>
        <w:rPr>
          <w:rFonts w:ascii="Times New Roman" w:hAnsi="Times New Roman"/>
          <w:sz w:val="24"/>
          <w:szCs w:val="24"/>
        </w:rPr>
      </w:pPr>
      <w:r w:rsidRPr="00CB499E">
        <w:rPr>
          <w:rFonts w:ascii="Times New Roman" w:hAnsi="Times New Roman"/>
          <w:sz w:val="24"/>
          <w:szCs w:val="24"/>
        </w:rPr>
        <w:t>- презентация </w:t>
      </w:r>
      <w:proofErr w:type="spellStart"/>
      <w:r w:rsidRPr="00CB499E">
        <w:rPr>
          <w:rFonts w:ascii="Times New Roman" w:hAnsi="Times New Roman"/>
          <w:sz w:val="24"/>
          <w:szCs w:val="24"/>
        </w:rPr>
        <w:t>Power</w:t>
      </w:r>
      <w:proofErr w:type="spellEnd"/>
      <w:r w:rsidRPr="00CB499E">
        <w:rPr>
          <w:rFonts w:ascii="Times New Roman" w:hAnsi="Times New Roman"/>
          <w:sz w:val="24"/>
          <w:szCs w:val="24"/>
        </w:rPr>
        <w:t> </w:t>
      </w:r>
      <w:proofErr w:type="spellStart"/>
      <w:r w:rsidRPr="00CB499E">
        <w:rPr>
          <w:rFonts w:ascii="Times New Roman" w:hAnsi="Times New Roman"/>
          <w:sz w:val="24"/>
          <w:szCs w:val="24"/>
        </w:rPr>
        <w:t>Point</w:t>
      </w:r>
      <w:proofErr w:type="spellEnd"/>
      <w:r w:rsidRPr="00CB499E">
        <w:rPr>
          <w:rFonts w:ascii="Times New Roman" w:hAnsi="Times New Roman"/>
          <w:sz w:val="24"/>
          <w:szCs w:val="24"/>
        </w:rPr>
        <w:t>:</w:t>
      </w:r>
    </w:p>
    <w:p w:rsidR="002D51CD" w:rsidRDefault="002D51CD" w:rsidP="00CB499E">
      <w:pPr>
        <w:spacing w:after="0" w:line="240" w:lineRule="auto"/>
        <w:jc w:val="both"/>
        <w:rPr>
          <w:rFonts w:ascii="Times New Roman" w:hAnsi="Times New Roman"/>
          <w:i/>
          <w:sz w:val="24"/>
          <w:szCs w:val="24"/>
        </w:rPr>
      </w:pPr>
    </w:p>
    <w:p w:rsidR="00CB499E" w:rsidRPr="00CB499E" w:rsidRDefault="00CB499E" w:rsidP="00CB499E">
      <w:pPr>
        <w:spacing w:after="0" w:line="240" w:lineRule="auto"/>
        <w:jc w:val="both"/>
        <w:rPr>
          <w:rFonts w:ascii="Times New Roman" w:hAnsi="Times New Roman"/>
          <w:i/>
          <w:sz w:val="24"/>
          <w:szCs w:val="24"/>
        </w:rPr>
      </w:pPr>
    </w:p>
    <w:p w:rsidR="002D51CD" w:rsidRPr="00CB499E" w:rsidRDefault="002D51CD" w:rsidP="00CB499E">
      <w:pPr>
        <w:spacing w:after="0" w:line="240" w:lineRule="auto"/>
        <w:ind w:firstLine="709"/>
        <w:jc w:val="both"/>
        <w:rPr>
          <w:rFonts w:ascii="Times New Roman" w:hAnsi="Times New Roman"/>
          <w:b/>
          <w:i/>
          <w:sz w:val="24"/>
          <w:szCs w:val="24"/>
        </w:rPr>
      </w:pPr>
      <w:r w:rsidRPr="00CB499E">
        <w:rPr>
          <w:rFonts w:ascii="Times New Roman" w:hAnsi="Times New Roman"/>
          <w:b/>
          <w:i/>
          <w:sz w:val="24"/>
          <w:szCs w:val="24"/>
        </w:rPr>
        <w:t>Междисциплинарные связи</w:t>
      </w:r>
    </w:p>
    <w:p w:rsidR="00F45441" w:rsidRPr="00CB499E" w:rsidRDefault="00F45441" w:rsidP="00CB499E">
      <w:pPr>
        <w:numPr>
          <w:ilvl w:val="0"/>
          <w:numId w:val="17"/>
        </w:numPr>
        <w:spacing w:after="0" w:line="240" w:lineRule="auto"/>
        <w:ind w:firstLine="709"/>
        <w:jc w:val="both"/>
        <w:rPr>
          <w:rFonts w:ascii="Times New Roman" w:hAnsi="Times New Roman"/>
          <w:sz w:val="24"/>
          <w:szCs w:val="24"/>
        </w:rPr>
      </w:pPr>
      <w:r w:rsidRPr="00CB499E">
        <w:rPr>
          <w:rFonts w:ascii="Times New Roman" w:hAnsi="Times New Roman"/>
          <w:sz w:val="24"/>
          <w:szCs w:val="24"/>
        </w:rPr>
        <w:t>Основы латинского языка.</w:t>
      </w:r>
    </w:p>
    <w:p w:rsidR="00CB499E" w:rsidRDefault="00CB499E" w:rsidP="00CB499E">
      <w:pPr>
        <w:numPr>
          <w:ilvl w:val="0"/>
          <w:numId w:val="17"/>
        </w:numPr>
        <w:spacing w:after="0" w:line="240" w:lineRule="auto"/>
        <w:ind w:firstLine="709"/>
        <w:jc w:val="both"/>
        <w:rPr>
          <w:rFonts w:ascii="Times New Roman" w:hAnsi="Times New Roman"/>
          <w:sz w:val="24"/>
          <w:szCs w:val="24"/>
        </w:rPr>
      </w:pPr>
      <w:r>
        <w:rPr>
          <w:rFonts w:ascii="Times New Roman" w:hAnsi="Times New Roman"/>
          <w:sz w:val="24"/>
          <w:szCs w:val="24"/>
        </w:rPr>
        <w:t>Анатомия человека.</w:t>
      </w:r>
    </w:p>
    <w:p w:rsidR="00CB499E" w:rsidRDefault="00CB499E" w:rsidP="00CB499E">
      <w:pPr>
        <w:numPr>
          <w:ilvl w:val="0"/>
          <w:numId w:val="17"/>
        </w:numPr>
        <w:spacing w:after="0" w:line="240" w:lineRule="auto"/>
        <w:ind w:firstLine="709"/>
        <w:jc w:val="both"/>
        <w:rPr>
          <w:rFonts w:ascii="Times New Roman" w:hAnsi="Times New Roman"/>
          <w:sz w:val="24"/>
          <w:szCs w:val="24"/>
        </w:rPr>
      </w:pPr>
      <w:r w:rsidRPr="00CB499E">
        <w:rPr>
          <w:rFonts w:ascii="Times New Roman" w:hAnsi="Times New Roman"/>
          <w:sz w:val="24"/>
          <w:szCs w:val="24"/>
        </w:rPr>
        <w:t>Основы</w:t>
      </w:r>
      <w:r w:rsidRPr="00CB499E">
        <w:rPr>
          <w:rFonts w:ascii="Times New Roman" w:hAnsi="Times New Roman"/>
          <w:sz w:val="24"/>
          <w:szCs w:val="24"/>
        </w:rPr>
        <w:t xml:space="preserve"> </w:t>
      </w:r>
      <w:r w:rsidRPr="00CB499E">
        <w:rPr>
          <w:rFonts w:ascii="Times New Roman" w:hAnsi="Times New Roman"/>
          <w:sz w:val="24"/>
          <w:szCs w:val="24"/>
        </w:rPr>
        <w:t>микробиологии и</w:t>
      </w:r>
      <w:r w:rsidRPr="00CB499E">
        <w:rPr>
          <w:rFonts w:ascii="Times New Roman" w:hAnsi="Times New Roman"/>
          <w:sz w:val="24"/>
          <w:szCs w:val="24"/>
        </w:rPr>
        <w:t xml:space="preserve"> </w:t>
      </w:r>
      <w:r w:rsidRPr="00CB499E">
        <w:rPr>
          <w:rFonts w:ascii="Times New Roman" w:hAnsi="Times New Roman"/>
          <w:sz w:val="24"/>
          <w:szCs w:val="24"/>
        </w:rPr>
        <w:t>иммунологии</w:t>
      </w:r>
      <w:r>
        <w:rPr>
          <w:rFonts w:ascii="Times New Roman" w:hAnsi="Times New Roman"/>
          <w:sz w:val="24"/>
          <w:szCs w:val="24"/>
        </w:rPr>
        <w:t>.</w:t>
      </w:r>
    </w:p>
    <w:p w:rsidR="00CB499E" w:rsidRDefault="00CB499E" w:rsidP="00CB499E">
      <w:pPr>
        <w:numPr>
          <w:ilvl w:val="0"/>
          <w:numId w:val="17"/>
        </w:numPr>
        <w:spacing w:after="0" w:line="240" w:lineRule="auto"/>
        <w:ind w:firstLine="709"/>
        <w:jc w:val="both"/>
        <w:rPr>
          <w:rFonts w:ascii="Times New Roman" w:hAnsi="Times New Roman"/>
          <w:sz w:val="24"/>
          <w:szCs w:val="24"/>
        </w:rPr>
      </w:pPr>
      <w:r>
        <w:rPr>
          <w:rFonts w:ascii="Times New Roman" w:hAnsi="Times New Roman"/>
          <w:sz w:val="24"/>
          <w:szCs w:val="24"/>
        </w:rPr>
        <w:t>Пропедевтика клинических дисциплин.</w:t>
      </w:r>
    </w:p>
    <w:p w:rsidR="00CB499E" w:rsidRDefault="00CB499E" w:rsidP="00CB499E">
      <w:pPr>
        <w:numPr>
          <w:ilvl w:val="0"/>
          <w:numId w:val="17"/>
        </w:numPr>
        <w:spacing w:after="0" w:line="240" w:lineRule="auto"/>
        <w:ind w:firstLine="709"/>
        <w:jc w:val="both"/>
        <w:rPr>
          <w:rFonts w:ascii="Times New Roman" w:hAnsi="Times New Roman"/>
          <w:sz w:val="24"/>
          <w:szCs w:val="24"/>
        </w:rPr>
      </w:pPr>
      <w:r>
        <w:rPr>
          <w:rFonts w:ascii="Times New Roman" w:hAnsi="Times New Roman"/>
          <w:sz w:val="24"/>
          <w:szCs w:val="24"/>
        </w:rPr>
        <w:t>Сестринский уход.</w:t>
      </w:r>
    </w:p>
    <w:p w:rsidR="00CB499E" w:rsidRPr="00CB499E" w:rsidRDefault="00CB499E" w:rsidP="00CB499E">
      <w:pPr>
        <w:spacing w:after="0" w:line="240" w:lineRule="auto"/>
        <w:ind w:left="1429"/>
        <w:jc w:val="both"/>
        <w:rPr>
          <w:rFonts w:ascii="Times New Roman" w:hAnsi="Times New Roman"/>
          <w:sz w:val="24"/>
          <w:szCs w:val="24"/>
        </w:rPr>
      </w:pPr>
    </w:p>
    <w:p w:rsidR="002D51CD" w:rsidRPr="00CB499E" w:rsidRDefault="002D51CD" w:rsidP="00CB499E">
      <w:pPr>
        <w:spacing w:after="0" w:line="240" w:lineRule="auto"/>
        <w:ind w:firstLine="709"/>
        <w:jc w:val="both"/>
        <w:rPr>
          <w:rFonts w:ascii="Times New Roman" w:hAnsi="Times New Roman"/>
          <w:sz w:val="24"/>
          <w:szCs w:val="24"/>
        </w:rPr>
      </w:pPr>
    </w:p>
    <w:p w:rsidR="002D51CD" w:rsidRPr="00CB499E" w:rsidRDefault="002D51CD" w:rsidP="00CB499E">
      <w:pPr>
        <w:spacing w:after="0" w:line="240" w:lineRule="auto"/>
        <w:ind w:firstLine="709"/>
        <w:jc w:val="both"/>
        <w:rPr>
          <w:rFonts w:ascii="Times New Roman" w:hAnsi="Times New Roman"/>
          <w:sz w:val="24"/>
          <w:szCs w:val="24"/>
        </w:rPr>
      </w:pPr>
    </w:p>
    <w:p w:rsidR="002D51CD" w:rsidRPr="00CB499E" w:rsidRDefault="002D51CD" w:rsidP="00CB499E">
      <w:pPr>
        <w:spacing w:after="0" w:line="240" w:lineRule="auto"/>
        <w:ind w:firstLine="709"/>
        <w:jc w:val="both"/>
        <w:rPr>
          <w:rFonts w:ascii="Times New Roman" w:hAnsi="Times New Roman"/>
          <w:sz w:val="24"/>
          <w:szCs w:val="24"/>
        </w:rPr>
      </w:pPr>
    </w:p>
    <w:p w:rsidR="002D51CD" w:rsidRDefault="002D51CD" w:rsidP="00CB499E">
      <w:pPr>
        <w:spacing w:after="0" w:line="240" w:lineRule="auto"/>
        <w:ind w:firstLine="709"/>
        <w:jc w:val="both"/>
        <w:rPr>
          <w:rFonts w:ascii="Times New Roman" w:hAnsi="Times New Roman"/>
          <w:sz w:val="24"/>
          <w:szCs w:val="24"/>
        </w:rPr>
      </w:pPr>
    </w:p>
    <w:p w:rsidR="00F45441" w:rsidRDefault="00F45441" w:rsidP="00CB499E">
      <w:pPr>
        <w:spacing w:after="0" w:line="240" w:lineRule="auto"/>
        <w:jc w:val="both"/>
        <w:rPr>
          <w:rFonts w:ascii="Times New Roman" w:hAnsi="Times New Roman"/>
          <w:sz w:val="24"/>
          <w:szCs w:val="24"/>
        </w:rPr>
      </w:pPr>
    </w:p>
    <w:p w:rsidR="00CB499E" w:rsidRDefault="00CB499E" w:rsidP="00CB499E">
      <w:pPr>
        <w:spacing w:after="0" w:line="240" w:lineRule="auto"/>
        <w:jc w:val="both"/>
        <w:rPr>
          <w:rFonts w:ascii="Times New Roman" w:hAnsi="Times New Roman"/>
          <w:sz w:val="24"/>
          <w:szCs w:val="24"/>
        </w:rPr>
      </w:pPr>
    </w:p>
    <w:p w:rsidR="00CB499E" w:rsidRDefault="00CB499E" w:rsidP="00CB499E">
      <w:pPr>
        <w:spacing w:after="0" w:line="240" w:lineRule="auto"/>
        <w:jc w:val="both"/>
        <w:rPr>
          <w:rFonts w:ascii="Times New Roman" w:hAnsi="Times New Roman"/>
          <w:sz w:val="24"/>
          <w:szCs w:val="24"/>
        </w:rPr>
      </w:pPr>
    </w:p>
    <w:p w:rsidR="00CB499E" w:rsidRDefault="00CB499E" w:rsidP="00CB499E">
      <w:pPr>
        <w:spacing w:after="0" w:line="240" w:lineRule="auto"/>
        <w:jc w:val="both"/>
        <w:rPr>
          <w:rFonts w:ascii="Times New Roman" w:hAnsi="Times New Roman"/>
          <w:sz w:val="24"/>
          <w:szCs w:val="24"/>
        </w:rPr>
      </w:pPr>
    </w:p>
    <w:p w:rsidR="00CB499E" w:rsidRDefault="00CB499E" w:rsidP="00CB499E">
      <w:pPr>
        <w:spacing w:after="0" w:line="240" w:lineRule="auto"/>
        <w:jc w:val="both"/>
        <w:rPr>
          <w:rFonts w:ascii="Times New Roman" w:hAnsi="Times New Roman"/>
          <w:sz w:val="24"/>
          <w:szCs w:val="24"/>
        </w:rPr>
      </w:pPr>
    </w:p>
    <w:p w:rsidR="00CB499E" w:rsidRDefault="00CB499E" w:rsidP="00CB499E">
      <w:pPr>
        <w:spacing w:after="0" w:line="240" w:lineRule="auto"/>
        <w:jc w:val="both"/>
        <w:rPr>
          <w:rFonts w:ascii="Times New Roman" w:hAnsi="Times New Roman"/>
          <w:sz w:val="24"/>
          <w:szCs w:val="24"/>
        </w:rPr>
      </w:pPr>
    </w:p>
    <w:p w:rsidR="00CB499E" w:rsidRDefault="00CB499E" w:rsidP="00CB499E">
      <w:pPr>
        <w:spacing w:after="0" w:line="240" w:lineRule="auto"/>
        <w:jc w:val="both"/>
        <w:rPr>
          <w:rFonts w:ascii="Times New Roman" w:hAnsi="Times New Roman"/>
          <w:sz w:val="24"/>
          <w:szCs w:val="24"/>
        </w:rPr>
      </w:pPr>
    </w:p>
    <w:p w:rsidR="00CB499E" w:rsidRDefault="00CB499E" w:rsidP="00CB499E">
      <w:pPr>
        <w:spacing w:after="0" w:line="240" w:lineRule="auto"/>
        <w:jc w:val="both"/>
        <w:rPr>
          <w:rFonts w:ascii="Times New Roman" w:hAnsi="Times New Roman"/>
          <w:sz w:val="24"/>
          <w:szCs w:val="24"/>
        </w:rPr>
      </w:pPr>
    </w:p>
    <w:p w:rsidR="00CB499E" w:rsidRDefault="00CB499E" w:rsidP="00CB499E">
      <w:pPr>
        <w:spacing w:after="0" w:line="240" w:lineRule="auto"/>
        <w:jc w:val="both"/>
        <w:rPr>
          <w:rFonts w:ascii="Times New Roman" w:hAnsi="Times New Roman"/>
          <w:sz w:val="24"/>
          <w:szCs w:val="24"/>
        </w:rPr>
      </w:pPr>
    </w:p>
    <w:p w:rsidR="00CB499E" w:rsidRDefault="00CB499E" w:rsidP="00CB499E">
      <w:pPr>
        <w:spacing w:after="0" w:line="240" w:lineRule="auto"/>
        <w:jc w:val="both"/>
        <w:rPr>
          <w:rFonts w:ascii="Times New Roman" w:hAnsi="Times New Roman"/>
          <w:sz w:val="24"/>
          <w:szCs w:val="24"/>
        </w:rPr>
      </w:pPr>
    </w:p>
    <w:p w:rsidR="00CB499E" w:rsidRDefault="00CB499E" w:rsidP="00CB499E">
      <w:pPr>
        <w:spacing w:after="0" w:line="240" w:lineRule="auto"/>
        <w:jc w:val="both"/>
        <w:rPr>
          <w:rFonts w:ascii="Times New Roman" w:hAnsi="Times New Roman"/>
          <w:sz w:val="24"/>
          <w:szCs w:val="24"/>
        </w:rPr>
      </w:pPr>
    </w:p>
    <w:p w:rsidR="00CB499E" w:rsidRDefault="00CB499E" w:rsidP="00CB499E">
      <w:pPr>
        <w:spacing w:after="0" w:line="240" w:lineRule="auto"/>
        <w:jc w:val="both"/>
        <w:rPr>
          <w:rFonts w:ascii="Times New Roman" w:hAnsi="Times New Roman"/>
          <w:sz w:val="24"/>
          <w:szCs w:val="24"/>
        </w:rPr>
      </w:pPr>
    </w:p>
    <w:p w:rsidR="00CB499E" w:rsidRDefault="00CB499E" w:rsidP="00CB499E">
      <w:pPr>
        <w:spacing w:after="0" w:line="240" w:lineRule="auto"/>
        <w:jc w:val="both"/>
        <w:rPr>
          <w:rFonts w:ascii="Times New Roman" w:hAnsi="Times New Roman"/>
          <w:sz w:val="24"/>
          <w:szCs w:val="24"/>
        </w:rPr>
      </w:pPr>
    </w:p>
    <w:p w:rsidR="00CB499E" w:rsidRDefault="00CB499E" w:rsidP="00CB499E">
      <w:pPr>
        <w:spacing w:after="0" w:line="240" w:lineRule="auto"/>
        <w:jc w:val="both"/>
        <w:rPr>
          <w:rFonts w:ascii="Times New Roman" w:hAnsi="Times New Roman"/>
          <w:sz w:val="24"/>
          <w:szCs w:val="24"/>
        </w:rPr>
      </w:pPr>
    </w:p>
    <w:p w:rsidR="00CB499E" w:rsidRDefault="00CB499E" w:rsidP="00CB499E">
      <w:pPr>
        <w:spacing w:after="0" w:line="240" w:lineRule="auto"/>
        <w:jc w:val="both"/>
        <w:rPr>
          <w:rFonts w:ascii="Times New Roman" w:hAnsi="Times New Roman"/>
          <w:sz w:val="24"/>
          <w:szCs w:val="24"/>
        </w:rPr>
      </w:pPr>
    </w:p>
    <w:p w:rsidR="00CB499E" w:rsidRDefault="00CB499E" w:rsidP="00CB499E">
      <w:pPr>
        <w:spacing w:after="0" w:line="240" w:lineRule="auto"/>
        <w:jc w:val="both"/>
        <w:rPr>
          <w:rFonts w:ascii="Times New Roman" w:hAnsi="Times New Roman"/>
          <w:sz w:val="24"/>
          <w:szCs w:val="24"/>
        </w:rPr>
      </w:pPr>
    </w:p>
    <w:p w:rsidR="00CB499E" w:rsidRDefault="00CB499E" w:rsidP="00CB499E">
      <w:pPr>
        <w:spacing w:after="0" w:line="240" w:lineRule="auto"/>
        <w:jc w:val="both"/>
        <w:rPr>
          <w:rFonts w:ascii="Times New Roman" w:hAnsi="Times New Roman"/>
          <w:sz w:val="24"/>
          <w:szCs w:val="24"/>
        </w:rPr>
      </w:pPr>
    </w:p>
    <w:p w:rsidR="00CB499E" w:rsidRDefault="00CB499E" w:rsidP="00CB499E">
      <w:pPr>
        <w:spacing w:after="0" w:line="240" w:lineRule="auto"/>
        <w:jc w:val="both"/>
        <w:rPr>
          <w:rFonts w:ascii="Times New Roman" w:hAnsi="Times New Roman"/>
          <w:sz w:val="24"/>
          <w:szCs w:val="24"/>
        </w:rPr>
      </w:pPr>
    </w:p>
    <w:p w:rsidR="00CB499E" w:rsidRDefault="00CB499E" w:rsidP="00CB499E">
      <w:pPr>
        <w:spacing w:after="0" w:line="240" w:lineRule="auto"/>
        <w:jc w:val="both"/>
        <w:rPr>
          <w:rFonts w:ascii="Times New Roman" w:hAnsi="Times New Roman"/>
          <w:sz w:val="24"/>
          <w:szCs w:val="24"/>
        </w:rPr>
      </w:pPr>
    </w:p>
    <w:p w:rsidR="00CB499E" w:rsidRDefault="00CB499E" w:rsidP="00CB499E">
      <w:pPr>
        <w:spacing w:after="0" w:line="240" w:lineRule="auto"/>
        <w:jc w:val="both"/>
        <w:rPr>
          <w:rFonts w:ascii="Times New Roman" w:hAnsi="Times New Roman"/>
          <w:sz w:val="24"/>
          <w:szCs w:val="24"/>
        </w:rPr>
      </w:pPr>
    </w:p>
    <w:p w:rsidR="00CB499E" w:rsidRDefault="00CB499E" w:rsidP="00CB499E">
      <w:pPr>
        <w:spacing w:after="0" w:line="240" w:lineRule="auto"/>
        <w:jc w:val="both"/>
        <w:rPr>
          <w:rFonts w:ascii="Times New Roman" w:hAnsi="Times New Roman"/>
          <w:sz w:val="24"/>
          <w:szCs w:val="24"/>
        </w:rPr>
      </w:pPr>
    </w:p>
    <w:p w:rsidR="00CB499E" w:rsidRDefault="00CB499E" w:rsidP="00CB499E">
      <w:pPr>
        <w:spacing w:after="0" w:line="240" w:lineRule="auto"/>
        <w:jc w:val="both"/>
        <w:rPr>
          <w:rFonts w:ascii="Times New Roman" w:hAnsi="Times New Roman"/>
          <w:sz w:val="24"/>
          <w:szCs w:val="24"/>
        </w:rPr>
      </w:pPr>
    </w:p>
    <w:p w:rsidR="00CB499E" w:rsidRDefault="00CB499E" w:rsidP="00CB499E">
      <w:pPr>
        <w:spacing w:after="0" w:line="240" w:lineRule="auto"/>
        <w:jc w:val="both"/>
        <w:rPr>
          <w:rFonts w:ascii="Times New Roman" w:hAnsi="Times New Roman"/>
          <w:sz w:val="24"/>
          <w:szCs w:val="24"/>
        </w:rPr>
      </w:pPr>
    </w:p>
    <w:p w:rsidR="00CB499E" w:rsidRDefault="00CB499E" w:rsidP="00CB499E">
      <w:pPr>
        <w:spacing w:after="0" w:line="240" w:lineRule="auto"/>
        <w:jc w:val="both"/>
        <w:rPr>
          <w:rFonts w:ascii="Times New Roman" w:hAnsi="Times New Roman"/>
          <w:sz w:val="24"/>
          <w:szCs w:val="24"/>
        </w:rPr>
      </w:pPr>
    </w:p>
    <w:p w:rsidR="00CB499E" w:rsidRDefault="00CB499E" w:rsidP="00CB499E">
      <w:pPr>
        <w:spacing w:after="0" w:line="240" w:lineRule="auto"/>
        <w:jc w:val="both"/>
        <w:rPr>
          <w:rFonts w:ascii="Times New Roman" w:hAnsi="Times New Roman"/>
          <w:sz w:val="24"/>
          <w:szCs w:val="24"/>
        </w:rPr>
      </w:pPr>
    </w:p>
    <w:p w:rsidR="00CB499E" w:rsidRDefault="00CB499E" w:rsidP="00CB499E">
      <w:pPr>
        <w:spacing w:after="0" w:line="240" w:lineRule="auto"/>
        <w:jc w:val="both"/>
        <w:rPr>
          <w:rFonts w:ascii="Times New Roman" w:hAnsi="Times New Roman"/>
          <w:sz w:val="24"/>
          <w:szCs w:val="24"/>
        </w:rPr>
      </w:pPr>
    </w:p>
    <w:p w:rsidR="00CB499E" w:rsidRDefault="00CB499E" w:rsidP="00CB499E">
      <w:pPr>
        <w:spacing w:after="0" w:line="240" w:lineRule="auto"/>
        <w:jc w:val="both"/>
        <w:rPr>
          <w:rFonts w:ascii="Times New Roman" w:hAnsi="Times New Roman"/>
          <w:sz w:val="24"/>
          <w:szCs w:val="24"/>
        </w:rPr>
      </w:pPr>
    </w:p>
    <w:p w:rsidR="00CB499E" w:rsidRDefault="00CB499E" w:rsidP="00CB499E">
      <w:pPr>
        <w:spacing w:after="0" w:line="240" w:lineRule="auto"/>
        <w:jc w:val="both"/>
        <w:rPr>
          <w:rFonts w:ascii="Times New Roman" w:hAnsi="Times New Roman"/>
          <w:sz w:val="24"/>
          <w:szCs w:val="24"/>
        </w:rPr>
      </w:pPr>
    </w:p>
    <w:p w:rsidR="00CB499E" w:rsidRDefault="00CB499E" w:rsidP="00CB499E">
      <w:pPr>
        <w:spacing w:after="0" w:line="240" w:lineRule="auto"/>
        <w:jc w:val="both"/>
        <w:rPr>
          <w:rFonts w:ascii="Times New Roman" w:hAnsi="Times New Roman"/>
          <w:sz w:val="24"/>
          <w:szCs w:val="24"/>
        </w:rPr>
      </w:pPr>
    </w:p>
    <w:p w:rsidR="00CB499E" w:rsidRDefault="00CB499E" w:rsidP="00CB499E">
      <w:pPr>
        <w:spacing w:after="0" w:line="240" w:lineRule="auto"/>
        <w:jc w:val="both"/>
        <w:rPr>
          <w:rFonts w:ascii="Times New Roman" w:hAnsi="Times New Roman"/>
          <w:sz w:val="24"/>
          <w:szCs w:val="24"/>
        </w:rPr>
      </w:pPr>
    </w:p>
    <w:p w:rsidR="00CB499E" w:rsidRPr="00CB499E" w:rsidRDefault="00CB499E" w:rsidP="00CB499E">
      <w:pPr>
        <w:spacing w:after="0" w:line="240" w:lineRule="auto"/>
        <w:jc w:val="both"/>
        <w:rPr>
          <w:rFonts w:ascii="Times New Roman" w:hAnsi="Times New Roman"/>
          <w:sz w:val="24"/>
          <w:szCs w:val="24"/>
        </w:rPr>
      </w:pPr>
    </w:p>
    <w:p w:rsidR="00F45441" w:rsidRPr="00D9653E" w:rsidRDefault="00F45441" w:rsidP="00D9653E">
      <w:pPr>
        <w:spacing w:line="240" w:lineRule="auto"/>
        <w:ind w:firstLine="709"/>
        <w:jc w:val="center"/>
        <w:rPr>
          <w:rFonts w:ascii="Times New Roman" w:hAnsi="Times New Roman"/>
          <w:b/>
          <w:sz w:val="24"/>
          <w:szCs w:val="24"/>
        </w:rPr>
      </w:pPr>
      <w:r w:rsidRPr="00D9653E">
        <w:rPr>
          <w:rFonts w:ascii="Times New Roman" w:hAnsi="Times New Roman"/>
          <w:b/>
          <w:sz w:val="24"/>
          <w:szCs w:val="24"/>
        </w:rPr>
        <w:lastRenderedPageBreak/>
        <w:t>Информационный блок</w:t>
      </w:r>
    </w:p>
    <w:p w:rsidR="00F45441" w:rsidRPr="00D9653E" w:rsidRDefault="00F45441" w:rsidP="00CB499E">
      <w:pPr>
        <w:spacing w:line="240" w:lineRule="auto"/>
        <w:ind w:firstLine="709"/>
        <w:jc w:val="both"/>
        <w:rPr>
          <w:rFonts w:ascii="Times New Roman" w:hAnsi="Times New Roman"/>
          <w:b/>
          <w:i/>
          <w:sz w:val="24"/>
          <w:szCs w:val="24"/>
        </w:rPr>
      </w:pPr>
      <w:r w:rsidRPr="00D9653E">
        <w:rPr>
          <w:rFonts w:ascii="Times New Roman" w:hAnsi="Times New Roman"/>
          <w:b/>
          <w:i/>
          <w:sz w:val="24"/>
          <w:szCs w:val="24"/>
        </w:rPr>
        <w:t>Терминологический словарь:</w:t>
      </w:r>
    </w:p>
    <w:p w:rsidR="00F45441" w:rsidRPr="00CB499E" w:rsidRDefault="00F45441" w:rsidP="00CB499E">
      <w:pPr>
        <w:numPr>
          <w:ilvl w:val="0"/>
          <w:numId w:val="19"/>
        </w:numPr>
        <w:spacing w:line="240" w:lineRule="auto"/>
        <w:ind w:firstLine="709"/>
        <w:jc w:val="both"/>
        <w:rPr>
          <w:rFonts w:ascii="Times New Roman" w:hAnsi="Times New Roman"/>
          <w:sz w:val="24"/>
          <w:szCs w:val="24"/>
        </w:rPr>
      </w:pPr>
      <w:r w:rsidRPr="00D9653E">
        <w:rPr>
          <w:rFonts w:ascii="Times New Roman" w:hAnsi="Times New Roman"/>
          <w:i/>
          <w:sz w:val="24"/>
          <w:szCs w:val="24"/>
        </w:rPr>
        <w:t>Таблетки (</w:t>
      </w:r>
      <w:proofErr w:type="spellStart"/>
      <w:r w:rsidRPr="00D9653E">
        <w:rPr>
          <w:rFonts w:ascii="Times New Roman" w:hAnsi="Times New Roman"/>
          <w:i/>
          <w:sz w:val="24"/>
          <w:szCs w:val="24"/>
        </w:rPr>
        <w:t>tabulettae</w:t>
      </w:r>
      <w:proofErr w:type="spellEnd"/>
      <w:r w:rsidRPr="00D9653E">
        <w:rPr>
          <w:rFonts w:ascii="Times New Roman" w:hAnsi="Times New Roman"/>
          <w:i/>
          <w:sz w:val="24"/>
          <w:szCs w:val="24"/>
        </w:rPr>
        <w:t>)</w:t>
      </w:r>
      <w:r w:rsidRPr="00CB499E">
        <w:rPr>
          <w:rFonts w:ascii="Times New Roman" w:hAnsi="Times New Roman"/>
          <w:sz w:val="24"/>
          <w:szCs w:val="24"/>
        </w:rPr>
        <w:t xml:space="preserve"> -  твердая дозированная лекарственная форма, получаемая путем прессования лекарственных веществ или их смесей и вспомогательных веществ.</w:t>
      </w:r>
    </w:p>
    <w:p w:rsidR="00F45441" w:rsidRPr="00CB499E" w:rsidRDefault="00F45441" w:rsidP="00CB499E">
      <w:pPr>
        <w:numPr>
          <w:ilvl w:val="0"/>
          <w:numId w:val="19"/>
        </w:numPr>
        <w:spacing w:line="240" w:lineRule="auto"/>
        <w:ind w:firstLine="709"/>
        <w:jc w:val="both"/>
        <w:rPr>
          <w:rFonts w:ascii="Times New Roman" w:hAnsi="Times New Roman"/>
          <w:sz w:val="24"/>
          <w:szCs w:val="24"/>
        </w:rPr>
      </w:pPr>
      <w:r w:rsidRPr="00D9653E">
        <w:rPr>
          <w:rFonts w:ascii="Times New Roman" w:hAnsi="Times New Roman"/>
          <w:i/>
          <w:sz w:val="24"/>
          <w:szCs w:val="24"/>
        </w:rPr>
        <w:t>Драже (</w:t>
      </w:r>
      <w:proofErr w:type="spellStart"/>
      <w:r w:rsidRPr="00D9653E">
        <w:rPr>
          <w:rFonts w:ascii="Times New Roman" w:hAnsi="Times New Roman"/>
          <w:i/>
          <w:sz w:val="24"/>
          <w:szCs w:val="24"/>
        </w:rPr>
        <w:t>dragee</w:t>
      </w:r>
      <w:proofErr w:type="spellEnd"/>
      <w:r w:rsidRPr="00D9653E">
        <w:rPr>
          <w:rFonts w:ascii="Times New Roman" w:hAnsi="Times New Roman"/>
          <w:i/>
          <w:sz w:val="24"/>
          <w:szCs w:val="24"/>
        </w:rPr>
        <w:t>)</w:t>
      </w:r>
      <w:r w:rsidRPr="00CB499E">
        <w:rPr>
          <w:rFonts w:ascii="Times New Roman" w:hAnsi="Times New Roman"/>
          <w:sz w:val="24"/>
          <w:szCs w:val="24"/>
        </w:rPr>
        <w:t xml:space="preserve"> – твердая дозированная лекарственная форма для внутреннего применения, получаемая путем многократного наслаивания (</w:t>
      </w:r>
      <w:proofErr w:type="spellStart"/>
      <w:r w:rsidRPr="00CB499E">
        <w:rPr>
          <w:rFonts w:ascii="Times New Roman" w:hAnsi="Times New Roman"/>
          <w:sz w:val="24"/>
          <w:szCs w:val="24"/>
        </w:rPr>
        <w:t>дражирования</w:t>
      </w:r>
      <w:proofErr w:type="spellEnd"/>
      <w:r w:rsidRPr="00CB499E">
        <w:rPr>
          <w:rFonts w:ascii="Times New Roman" w:hAnsi="Times New Roman"/>
          <w:sz w:val="24"/>
          <w:szCs w:val="24"/>
        </w:rPr>
        <w:t xml:space="preserve">) лекарственных и вспомогательных веществ на гранулы лекарственного вещества. В состав драже входят лекарственные и вспомогательные вещества (сахар, крахмал, пшеничная мука, </w:t>
      </w:r>
      <w:proofErr w:type="spellStart"/>
      <w:r w:rsidRPr="00CB499E">
        <w:rPr>
          <w:rFonts w:ascii="Times New Roman" w:hAnsi="Times New Roman"/>
          <w:sz w:val="24"/>
          <w:szCs w:val="24"/>
        </w:rPr>
        <w:t>этилцеллюлоза</w:t>
      </w:r>
      <w:proofErr w:type="spellEnd"/>
      <w:r w:rsidRPr="00CB499E">
        <w:rPr>
          <w:rFonts w:ascii="Times New Roman" w:hAnsi="Times New Roman"/>
          <w:sz w:val="24"/>
          <w:szCs w:val="24"/>
        </w:rPr>
        <w:t xml:space="preserve">, </w:t>
      </w:r>
      <w:proofErr w:type="spellStart"/>
      <w:r w:rsidRPr="00CB499E">
        <w:rPr>
          <w:rFonts w:ascii="Times New Roman" w:hAnsi="Times New Roman"/>
          <w:sz w:val="24"/>
          <w:szCs w:val="24"/>
        </w:rPr>
        <w:t>стеараты</w:t>
      </w:r>
      <w:proofErr w:type="spellEnd"/>
      <w:r w:rsidRPr="00CB499E">
        <w:rPr>
          <w:rFonts w:ascii="Times New Roman" w:hAnsi="Times New Roman"/>
          <w:sz w:val="24"/>
          <w:szCs w:val="24"/>
        </w:rPr>
        <w:t>, какао, шоколад, пищевые лаки, красители и др.). От таблеток драже отличаются тем, что в сложных драже, включающих несколько лекарственных веществ, обеспечивается последовательное действие препаратов, изолированных друг от друга слоями формообразующих веществ.</w:t>
      </w:r>
    </w:p>
    <w:p w:rsidR="00F45441" w:rsidRPr="00CB499E" w:rsidRDefault="00F45441" w:rsidP="00CB499E">
      <w:pPr>
        <w:numPr>
          <w:ilvl w:val="0"/>
          <w:numId w:val="19"/>
        </w:numPr>
        <w:spacing w:line="240" w:lineRule="auto"/>
        <w:ind w:firstLine="709"/>
        <w:jc w:val="both"/>
        <w:rPr>
          <w:rFonts w:ascii="Times New Roman" w:hAnsi="Times New Roman"/>
          <w:sz w:val="24"/>
          <w:szCs w:val="24"/>
        </w:rPr>
      </w:pPr>
      <w:r w:rsidRPr="00D9653E">
        <w:rPr>
          <w:rFonts w:ascii="Times New Roman" w:hAnsi="Times New Roman"/>
          <w:i/>
          <w:sz w:val="24"/>
          <w:szCs w:val="24"/>
        </w:rPr>
        <w:t>Капсулы (</w:t>
      </w:r>
      <w:proofErr w:type="spellStart"/>
      <w:r w:rsidRPr="00D9653E">
        <w:rPr>
          <w:rFonts w:ascii="Times New Roman" w:hAnsi="Times New Roman"/>
          <w:i/>
          <w:sz w:val="24"/>
          <w:szCs w:val="24"/>
        </w:rPr>
        <w:t>capsulae</w:t>
      </w:r>
      <w:proofErr w:type="spellEnd"/>
      <w:r w:rsidRPr="00D9653E">
        <w:rPr>
          <w:rFonts w:ascii="Times New Roman" w:hAnsi="Times New Roman"/>
          <w:i/>
          <w:sz w:val="24"/>
          <w:szCs w:val="24"/>
        </w:rPr>
        <w:t>)</w:t>
      </w:r>
      <w:r w:rsidRPr="00CB499E">
        <w:rPr>
          <w:rFonts w:ascii="Times New Roman" w:hAnsi="Times New Roman"/>
          <w:sz w:val="24"/>
          <w:szCs w:val="24"/>
        </w:rPr>
        <w:t xml:space="preserve"> – оболочки для помещения в них дозированных порошкообразных, жидких, пастообразных, гранулированных лекарственных веществ, применяемых внутрь, а также для ректального и вагинального способов введения лекарств. В капсулах назначают лекарственные вещества, имеющие неприятные запах, вкус или обладающие раздражающим действием. Кроме того, в капсулах назначают те лекарственные вещества, которые под действием желудочного сока могут потерять свою фармакологическую активность (могут распадаться, освобождая лекарственное вещество в определенном отделе пищеварительного тракта).</w:t>
      </w:r>
    </w:p>
    <w:p w:rsidR="00F45441" w:rsidRPr="00CB499E" w:rsidRDefault="00F45441" w:rsidP="00CB499E">
      <w:pPr>
        <w:numPr>
          <w:ilvl w:val="0"/>
          <w:numId w:val="19"/>
        </w:numPr>
        <w:spacing w:line="240" w:lineRule="auto"/>
        <w:ind w:firstLine="709"/>
        <w:jc w:val="both"/>
        <w:rPr>
          <w:rFonts w:ascii="Times New Roman" w:hAnsi="Times New Roman"/>
          <w:sz w:val="24"/>
          <w:szCs w:val="24"/>
        </w:rPr>
      </w:pPr>
      <w:r w:rsidRPr="00D9653E">
        <w:rPr>
          <w:rFonts w:ascii="Times New Roman" w:hAnsi="Times New Roman"/>
          <w:i/>
          <w:sz w:val="24"/>
          <w:szCs w:val="24"/>
        </w:rPr>
        <w:t xml:space="preserve">Пилюли– </w:t>
      </w:r>
      <w:proofErr w:type="spellStart"/>
      <w:r w:rsidRPr="00D9653E">
        <w:rPr>
          <w:rFonts w:ascii="Times New Roman" w:hAnsi="Times New Roman"/>
          <w:i/>
          <w:sz w:val="24"/>
          <w:szCs w:val="24"/>
        </w:rPr>
        <w:t>Pilulae</w:t>
      </w:r>
      <w:proofErr w:type="spellEnd"/>
      <w:r w:rsidRPr="00D9653E">
        <w:rPr>
          <w:rFonts w:ascii="Times New Roman" w:hAnsi="Times New Roman"/>
          <w:i/>
          <w:sz w:val="24"/>
          <w:szCs w:val="24"/>
        </w:rPr>
        <w:t xml:space="preserve"> (</w:t>
      </w:r>
      <w:proofErr w:type="spellStart"/>
      <w:r w:rsidRPr="00D9653E">
        <w:rPr>
          <w:rFonts w:ascii="Times New Roman" w:hAnsi="Times New Roman"/>
          <w:i/>
          <w:sz w:val="24"/>
          <w:szCs w:val="24"/>
        </w:rPr>
        <w:t>Pilula</w:t>
      </w:r>
      <w:proofErr w:type="spellEnd"/>
      <w:r w:rsidRPr="00CB499E">
        <w:rPr>
          <w:rFonts w:ascii="Times New Roman" w:hAnsi="Times New Roman"/>
          <w:sz w:val="24"/>
          <w:szCs w:val="24"/>
        </w:rPr>
        <w:t xml:space="preserve"> – им. п. ед. ч., </w:t>
      </w:r>
      <w:proofErr w:type="spellStart"/>
      <w:r w:rsidRPr="00CB499E">
        <w:rPr>
          <w:rFonts w:ascii="Times New Roman" w:hAnsi="Times New Roman"/>
          <w:sz w:val="24"/>
          <w:szCs w:val="24"/>
        </w:rPr>
        <w:t>Pilulae</w:t>
      </w:r>
      <w:proofErr w:type="spellEnd"/>
      <w:r w:rsidRPr="00CB499E">
        <w:rPr>
          <w:rFonts w:ascii="Times New Roman" w:hAnsi="Times New Roman"/>
          <w:sz w:val="24"/>
          <w:szCs w:val="24"/>
        </w:rPr>
        <w:t xml:space="preserve"> – род. п. ед. ч.)</w:t>
      </w:r>
      <w:r w:rsidRPr="00CB499E">
        <w:rPr>
          <w:rFonts w:ascii="Times New Roman" w:hAnsi="Times New Roman"/>
          <w:sz w:val="24"/>
          <w:szCs w:val="24"/>
        </w:rPr>
        <w:t xml:space="preserve"> </w:t>
      </w:r>
      <w:r w:rsidRPr="00CB499E">
        <w:rPr>
          <w:rFonts w:ascii="Times New Roman" w:hAnsi="Times New Roman"/>
          <w:sz w:val="24"/>
          <w:szCs w:val="24"/>
        </w:rPr>
        <w:t xml:space="preserve">Дозированные лекарственные формы для внутреннего употребления в виде шариков, приготовленных из однородной пластичной массы. В их состав входят лекарственные вещества и формообразующие, составляющие основу пилюль. Масса пилюль составляет от 0,1 до </w:t>
      </w:r>
      <w:proofErr w:type="gramStart"/>
      <w:r w:rsidRPr="00CB499E">
        <w:rPr>
          <w:rFonts w:ascii="Times New Roman" w:hAnsi="Times New Roman"/>
          <w:sz w:val="24"/>
          <w:szCs w:val="24"/>
        </w:rPr>
        <w:t>0,5,;</w:t>
      </w:r>
      <w:proofErr w:type="gramEnd"/>
      <w:r w:rsidRPr="00CB499E">
        <w:rPr>
          <w:rFonts w:ascii="Times New Roman" w:hAnsi="Times New Roman"/>
          <w:sz w:val="24"/>
          <w:szCs w:val="24"/>
        </w:rPr>
        <w:t xml:space="preserve"> болюсов от 0,5 до 50,0 допускаемые отклонения ±5%, диаметр 4-8 мм.</w:t>
      </w:r>
    </w:p>
    <w:p w:rsidR="00F45441" w:rsidRPr="00CB499E" w:rsidRDefault="00F45441" w:rsidP="00CB499E">
      <w:pPr>
        <w:numPr>
          <w:ilvl w:val="0"/>
          <w:numId w:val="19"/>
        </w:numPr>
        <w:spacing w:line="240" w:lineRule="auto"/>
        <w:ind w:firstLine="709"/>
        <w:jc w:val="both"/>
        <w:rPr>
          <w:rFonts w:ascii="Times New Roman" w:hAnsi="Times New Roman"/>
          <w:sz w:val="24"/>
          <w:szCs w:val="24"/>
        </w:rPr>
      </w:pPr>
      <w:r w:rsidRPr="00D9653E">
        <w:rPr>
          <w:rFonts w:ascii="Times New Roman" w:hAnsi="Times New Roman"/>
          <w:i/>
          <w:sz w:val="24"/>
          <w:szCs w:val="24"/>
        </w:rPr>
        <w:t>Гранулы</w:t>
      </w:r>
      <w:r w:rsidRPr="00CB499E">
        <w:rPr>
          <w:rFonts w:ascii="Times New Roman" w:hAnsi="Times New Roman"/>
          <w:sz w:val="24"/>
          <w:szCs w:val="24"/>
        </w:rPr>
        <w:t xml:space="preserve"> – это твердая лекарственная форма в виде однородных частиц (крупинки, зернышки) округлой, цилиндрической или неправильной формы, предназначенные для </w:t>
      </w:r>
      <w:proofErr w:type="spellStart"/>
      <w:r w:rsidRPr="00CB499E">
        <w:rPr>
          <w:rFonts w:ascii="Times New Roman" w:hAnsi="Times New Roman"/>
          <w:sz w:val="24"/>
          <w:szCs w:val="24"/>
        </w:rPr>
        <w:t>внутренного</w:t>
      </w:r>
      <w:proofErr w:type="spellEnd"/>
      <w:r w:rsidRPr="00CB499E">
        <w:rPr>
          <w:rFonts w:ascii="Times New Roman" w:hAnsi="Times New Roman"/>
          <w:sz w:val="24"/>
          <w:szCs w:val="24"/>
        </w:rPr>
        <w:t xml:space="preserve"> применения.</w:t>
      </w:r>
    </w:p>
    <w:p w:rsidR="00F45441" w:rsidRPr="00CB499E" w:rsidRDefault="00F45441" w:rsidP="00CB499E">
      <w:pPr>
        <w:numPr>
          <w:ilvl w:val="0"/>
          <w:numId w:val="19"/>
        </w:numPr>
        <w:spacing w:line="240" w:lineRule="auto"/>
        <w:ind w:firstLine="709"/>
        <w:jc w:val="both"/>
        <w:rPr>
          <w:rFonts w:ascii="Times New Roman" w:hAnsi="Times New Roman"/>
          <w:sz w:val="24"/>
          <w:szCs w:val="24"/>
        </w:rPr>
      </w:pPr>
      <w:proofErr w:type="gramStart"/>
      <w:r w:rsidRPr="00CB499E">
        <w:rPr>
          <w:rFonts w:ascii="Times New Roman" w:hAnsi="Times New Roman"/>
          <w:sz w:val="24"/>
          <w:szCs w:val="24"/>
        </w:rPr>
        <w:t>П</w:t>
      </w:r>
      <w:r w:rsidRPr="00D9653E">
        <w:rPr>
          <w:rFonts w:ascii="Times New Roman" w:hAnsi="Times New Roman"/>
          <w:i/>
          <w:sz w:val="24"/>
          <w:szCs w:val="24"/>
        </w:rPr>
        <w:t xml:space="preserve">орошок </w:t>
      </w:r>
      <w:r w:rsidRPr="00CB499E">
        <w:rPr>
          <w:rFonts w:ascii="Times New Roman" w:hAnsi="Times New Roman"/>
          <w:sz w:val="24"/>
          <w:szCs w:val="24"/>
        </w:rPr>
        <w:t xml:space="preserve"> -</w:t>
      </w:r>
      <w:proofErr w:type="gramEnd"/>
      <w:r w:rsidRPr="00CB499E">
        <w:rPr>
          <w:rFonts w:ascii="Times New Roman" w:hAnsi="Times New Roman"/>
          <w:sz w:val="24"/>
          <w:szCs w:val="24"/>
        </w:rPr>
        <w:t xml:space="preserve">  это твердая лекарственная форма, состоящая из одного, двух или более сыпучих лекарственных веществ, и</w:t>
      </w:r>
      <w:r w:rsidRPr="00CB499E">
        <w:rPr>
          <w:rFonts w:ascii="Times New Roman" w:hAnsi="Times New Roman"/>
          <w:sz w:val="24"/>
          <w:szCs w:val="24"/>
        </w:rPr>
        <w:t>меющих вид мелких частиц .</w:t>
      </w:r>
    </w:p>
    <w:p w:rsidR="00F45441" w:rsidRPr="00CB499E" w:rsidRDefault="00F45441" w:rsidP="00CB499E">
      <w:pPr>
        <w:numPr>
          <w:ilvl w:val="0"/>
          <w:numId w:val="19"/>
        </w:numPr>
        <w:spacing w:line="240" w:lineRule="auto"/>
        <w:ind w:firstLine="709"/>
        <w:jc w:val="both"/>
        <w:rPr>
          <w:rFonts w:ascii="Times New Roman" w:hAnsi="Times New Roman"/>
          <w:sz w:val="24"/>
          <w:szCs w:val="24"/>
        </w:rPr>
      </w:pPr>
      <w:r w:rsidRPr="00D9653E">
        <w:rPr>
          <w:rFonts w:ascii="Times New Roman" w:hAnsi="Times New Roman"/>
          <w:i/>
          <w:sz w:val="24"/>
          <w:szCs w:val="24"/>
        </w:rPr>
        <w:t>Карамели</w:t>
      </w:r>
      <w:r w:rsidR="00D9653E">
        <w:rPr>
          <w:rFonts w:ascii="Times New Roman" w:hAnsi="Times New Roman"/>
          <w:sz w:val="24"/>
          <w:szCs w:val="24"/>
        </w:rPr>
        <w:t xml:space="preserve"> – это </w:t>
      </w:r>
      <w:r w:rsidRPr="00CB499E">
        <w:rPr>
          <w:rFonts w:ascii="Times New Roman" w:hAnsi="Times New Roman"/>
          <w:sz w:val="24"/>
          <w:szCs w:val="24"/>
        </w:rPr>
        <w:t>твердые лекарственные формы, приготавливаемые путем смешения лекарственных веществ с сахаром и патокой. Используют в основном для лечения заболеваний слизистых оболочек полости рта и глотки.</w:t>
      </w:r>
    </w:p>
    <w:p w:rsidR="00F45441" w:rsidRPr="00CB499E" w:rsidRDefault="00F45441" w:rsidP="00CB499E">
      <w:pPr>
        <w:numPr>
          <w:ilvl w:val="0"/>
          <w:numId w:val="19"/>
        </w:numPr>
        <w:spacing w:line="240" w:lineRule="auto"/>
        <w:ind w:firstLine="709"/>
        <w:jc w:val="both"/>
        <w:rPr>
          <w:rFonts w:ascii="Times New Roman" w:hAnsi="Times New Roman"/>
          <w:sz w:val="24"/>
          <w:szCs w:val="24"/>
        </w:rPr>
      </w:pPr>
      <w:r w:rsidRPr="00D9653E">
        <w:rPr>
          <w:rFonts w:ascii="Times New Roman" w:hAnsi="Times New Roman"/>
          <w:i/>
          <w:sz w:val="24"/>
          <w:szCs w:val="24"/>
        </w:rPr>
        <w:t xml:space="preserve"> Пастилки - или</w:t>
      </w:r>
      <w:r w:rsidRPr="00CB499E">
        <w:rPr>
          <w:rFonts w:ascii="Times New Roman" w:hAnsi="Times New Roman"/>
          <w:sz w:val="24"/>
          <w:szCs w:val="24"/>
        </w:rPr>
        <w:t xml:space="preserve"> </w:t>
      </w:r>
      <w:proofErr w:type="spellStart"/>
      <w:proofErr w:type="gramStart"/>
      <w:r w:rsidRPr="00CB499E">
        <w:rPr>
          <w:rFonts w:ascii="Times New Roman" w:hAnsi="Times New Roman"/>
          <w:sz w:val="24"/>
          <w:szCs w:val="24"/>
        </w:rPr>
        <w:t>троше</w:t>
      </w:r>
      <w:proofErr w:type="spellEnd"/>
      <w:r w:rsidRPr="00CB499E">
        <w:rPr>
          <w:rFonts w:ascii="Times New Roman" w:hAnsi="Times New Roman"/>
          <w:sz w:val="24"/>
          <w:szCs w:val="24"/>
        </w:rPr>
        <w:t xml:space="preserve">  -</w:t>
      </w:r>
      <w:proofErr w:type="gramEnd"/>
      <w:r w:rsidRPr="00CB499E">
        <w:rPr>
          <w:rFonts w:ascii="Times New Roman" w:hAnsi="Times New Roman"/>
          <w:sz w:val="24"/>
          <w:szCs w:val="24"/>
        </w:rPr>
        <w:t xml:space="preserve"> твердые лекарственные формы в виде плотных масс плоской формы, получаемые путем смешивания лекарственных веществ с сахаром и слизями.</w:t>
      </w:r>
    </w:p>
    <w:p w:rsidR="00D9653E" w:rsidRDefault="00D9653E" w:rsidP="00CB499E">
      <w:pPr>
        <w:spacing w:line="240" w:lineRule="auto"/>
        <w:ind w:left="720" w:firstLine="709"/>
        <w:jc w:val="center"/>
        <w:rPr>
          <w:rFonts w:ascii="Times New Roman" w:hAnsi="Times New Roman"/>
          <w:sz w:val="24"/>
          <w:szCs w:val="24"/>
        </w:rPr>
      </w:pPr>
    </w:p>
    <w:p w:rsidR="00D9653E" w:rsidRDefault="00D9653E" w:rsidP="00CB499E">
      <w:pPr>
        <w:spacing w:line="240" w:lineRule="auto"/>
        <w:ind w:left="720" w:firstLine="709"/>
        <w:jc w:val="center"/>
        <w:rPr>
          <w:rFonts w:ascii="Times New Roman" w:hAnsi="Times New Roman"/>
          <w:sz w:val="24"/>
          <w:szCs w:val="24"/>
        </w:rPr>
      </w:pPr>
    </w:p>
    <w:p w:rsidR="00D9653E" w:rsidRDefault="00D9653E" w:rsidP="00CB499E">
      <w:pPr>
        <w:spacing w:line="240" w:lineRule="auto"/>
        <w:ind w:left="720" w:firstLine="709"/>
        <w:jc w:val="center"/>
        <w:rPr>
          <w:rFonts w:ascii="Times New Roman" w:hAnsi="Times New Roman"/>
          <w:sz w:val="24"/>
          <w:szCs w:val="24"/>
        </w:rPr>
      </w:pPr>
    </w:p>
    <w:p w:rsidR="00F45441" w:rsidRPr="00D9653E" w:rsidRDefault="00F45441" w:rsidP="00CB499E">
      <w:pPr>
        <w:spacing w:line="240" w:lineRule="auto"/>
        <w:ind w:left="720" w:firstLine="709"/>
        <w:jc w:val="center"/>
        <w:rPr>
          <w:rFonts w:ascii="Times New Roman" w:hAnsi="Times New Roman"/>
          <w:b/>
          <w:i/>
          <w:sz w:val="24"/>
          <w:szCs w:val="24"/>
        </w:rPr>
      </w:pPr>
      <w:r w:rsidRPr="00D9653E">
        <w:rPr>
          <w:rFonts w:ascii="Times New Roman" w:hAnsi="Times New Roman"/>
          <w:b/>
          <w:i/>
          <w:sz w:val="24"/>
          <w:szCs w:val="24"/>
        </w:rPr>
        <w:lastRenderedPageBreak/>
        <w:t>Опорный конспект лекции</w:t>
      </w:r>
    </w:p>
    <w:p w:rsidR="00F45441" w:rsidRDefault="00F45441" w:rsidP="00D9653E">
      <w:pPr>
        <w:spacing w:line="240" w:lineRule="auto"/>
        <w:ind w:left="720" w:firstLine="709"/>
        <w:jc w:val="center"/>
        <w:rPr>
          <w:rFonts w:ascii="Times New Roman" w:hAnsi="Times New Roman"/>
          <w:bCs/>
          <w:i/>
          <w:sz w:val="24"/>
          <w:szCs w:val="24"/>
        </w:rPr>
      </w:pPr>
      <w:r w:rsidRPr="00D9653E">
        <w:rPr>
          <w:rFonts w:ascii="Times New Roman" w:hAnsi="Times New Roman"/>
          <w:bCs/>
          <w:i/>
          <w:sz w:val="24"/>
          <w:szCs w:val="24"/>
        </w:rPr>
        <w:t>Тема: «Твердые лекарственные формы»</w:t>
      </w:r>
    </w:p>
    <w:p w:rsidR="00D9653E" w:rsidRPr="00D9653E" w:rsidRDefault="00D9653E" w:rsidP="00D9653E">
      <w:pPr>
        <w:spacing w:line="240" w:lineRule="auto"/>
        <w:ind w:left="720" w:firstLine="709"/>
        <w:jc w:val="center"/>
        <w:rPr>
          <w:rFonts w:ascii="Times New Roman" w:hAnsi="Times New Roman"/>
          <w:i/>
          <w:sz w:val="24"/>
          <w:szCs w:val="24"/>
        </w:rPr>
      </w:pPr>
    </w:p>
    <w:p w:rsidR="00F45441" w:rsidRPr="00CB499E" w:rsidRDefault="00F45441" w:rsidP="00CB499E">
      <w:pPr>
        <w:spacing w:line="240" w:lineRule="auto"/>
        <w:ind w:left="720" w:firstLine="709"/>
        <w:jc w:val="both"/>
        <w:rPr>
          <w:rFonts w:ascii="Times New Roman" w:hAnsi="Times New Roman"/>
          <w:sz w:val="24"/>
          <w:szCs w:val="24"/>
        </w:rPr>
      </w:pPr>
      <w:r w:rsidRPr="00CB499E">
        <w:rPr>
          <w:rFonts w:ascii="Times New Roman" w:hAnsi="Times New Roman"/>
          <w:sz w:val="24"/>
          <w:szCs w:val="24"/>
        </w:rPr>
        <w:t>     </w:t>
      </w:r>
      <w:r w:rsidRPr="00CB499E">
        <w:rPr>
          <w:rFonts w:ascii="Times New Roman" w:hAnsi="Times New Roman"/>
          <w:sz w:val="24"/>
          <w:szCs w:val="24"/>
          <w:lang w:val="x-none"/>
        </w:rPr>
        <w:t xml:space="preserve">К твердым лекарственным формам относятся: таблетки, драже, капсулы, порошки,  гранулы, пилюли, </w:t>
      </w:r>
      <w:proofErr w:type="spellStart"/>
      <w:r w:rsidRPr="00CB499E">
        <w:rPr>
          <w:rFonts w:ascii="Times New Roman" w:hAnsi="Times New Roman"/>
          <w:sz w:val="24"/>
          <w:szCs w:val="24"/>
          <w:lang w:val="x-none"/>
        </w:rPr>
        <w:t>спансулы</w:t>
      </w:r>
      <w:proofErr w:type="spellEnd"/>
      <w:r w:rsidRPr="00CB499E">
        <w:rPr>
          <w:rFonts w:ascii="Times New Roman" w:hAnsi="Times New Roman"/>
          <w:sz w:val="24"/>
          <w:szCs w:val="24"/>
          <w:lang w:val="x-none"/>
        </w:rPr>
        <w:t>, карамели   и т.д.</w:t>
      </w:r>
    </w:p>
    <w:p w:rsidR="00F45441" w:rsidRPr="00D9653E" w:rsidRDefault="00BB0B64" w:rsidP="00CB499E">
      <w:pPr>
        <w:spacing w:line="240" w:lineRule="auto"/>
        <w:ind w:left="720" w:firstLine="709"/>
        <w:jc w:val="center"/>
        <w:rPr>
          <w:rFonts w:ascii="Times New Roman" w:hAnsi="Times New Roman"/>
          <w:b/>
          <w:sz w:val="24"/>
          <w:szCs w:val="24"/>
        </w:rPr>
      </w:pPr>
      <w:r w:rsidRPr="00D9653E">
        <w:rPr>
          <w:rFonts w:ascii="Times New Roman" w:hAnsi="Times New Roman"/>
          <w:b/>
          <w:sz w:val="24"/>
          <w:szCs w:val="24"/>
        </w:rPr>
        <w:t>Таблетки (</w:t>
      </w:r>
      <w:proofErr w:type="spellStart"/>
      <w:r w:rsidRPr="00D9653E">
        <w:rPr>
          <w:rFonts w:ascii="Times New Roman" w:hAnsi="Times New Roman"/>
          <w:b/>
          <w:sz w:val="24"/>
          <w:szCs w:val="24"/>
        </w:rPr>
        <w:t>tabulettae</w:t>
      </w:r>
      <w:proofErr w:type="spellEnd"/>
      <w:r w:rsidRPr="00D9653E">
        <w:rPr>
          <w:rFonts w:ascii="Times New Roman" w:hAnsi="Times New Roman"/>
          <w:b/>
          <w:sz w:val="24"/>
          <w:szCs w:val="24"/>
        </w:rPr>
        <w:t>)</w:t>
      </w:r>
    </w:p>
    <w:p w:rsidR="00F45441" w:rsidRPr="00CB499E" w:rsidRDefault="00F45441" w:rsidP="00CB499E">
      <w:pPr>
        <w:spacing w:line="240" w:lineRule="auto"/>
        <w:ind w:left="720" w:firstLine="709"/>
        <w:jc w:val="both"/>
        <w:rPr>
          <w:rFonts w:ascii="Times New Roman" w:hAnsi="Times New Roman"/>
          <w:sz w:val="24"/>
          <w:szCs w:val="24"/>
        </w:rPr>
      </w:pPr>
      <w:r w:rsidRPr="00CB499E">
        <w:rPr>
          <w:rFonts w:ascii="Times New Roman" w:hAnsi="Times New Roman"/>
          <w:sz w:val="24"/>
          <w:szCs w:val="24"/>
        </w:rPr>
        <w:t>Таблет</w:t>
      </w:r>
      <w:r w:rsidR="00BB0B64" w:rsidRPr="00CB499E">
        <w:rPr>
          <w:rFonts w:ascii="Times New Roman" w:hAnsi="Times New Roman"/>
          <w:sz w:val="24"/>
          <w:szCs w:val="24"/>
        </w:rPr>
        <w:t xml:space="preserve">ка – </w:t>
      </w:r>
      <w:proofErr w:type="spellStart"/>
      <w:r w:rsidR="00BB0B64" w:rsidRPr="00CB499E">
        <w:rPr>
          <w:rFonts w:ascii="Times New Roman" w:hAnsi="Times New Roman"/>
          <w:sz w:val="24"/>
          <w:szCs w:val="24"/>
        </w:rPr>
        <w:t>Tabuletta</w:t>
      </w:r>
      <w:proofErr w:type="spellEnd"/>
      <w:r w:rsidR="00BB0B64" w:rsidRPr="00CB499E">
        <w:rPr>
          <w:rFonts w:ascii="Times New Roman" w:hAnsi="Times New Roman"/>
          <w:sz w:val="24"/>
          <w:szCs w:val="24"/>
        </w:rPr>
        <w:t xml:space="preserve"> (им. п., ед. ч.)</w:t>
      </w:r>
    </w:p>
    <w:p w:rsidR="00F45441" w:rsidRPr="00CB499E" w:rsidRDefault="00F45441" w:rsidP="00CB499E">
      <w:pPr>
        <w:spacing w:line="240" w:lineRule="auto"/>
        <w:ind w:left="720" w:firstLine="709"/>
        <w:jc w:val="both"/>
        <w:rPr>
          <w:rFonts w:ascii="Times New Roman" w:hAnsi="Times New Roman"/>
          <w:sz w:val="24"/>
          <w:szCs w:val="24"/>
        </w:rPr>
      </w:pPr>
      <w:r w:rsidRPr="00CB499E">
        <w:rPr>
          <w:rFonts w:ascii="Times New Roman" w:hAnsi="Times New Roman"/>
          <w:sz w:val="24"/>
          <w:szCs w:val="24"/>
        </w:rPr>
        <w:t xml:space="preserve">Таблетки – </w:t>
      </w:r>
      <w:proofErr w:type="spellStart"/>
      <w:r w:rsidRPr="00CB499E">
        <w:rPr>
          <w:rFonts w:ascii="Times New Roman" w:hAnsi="Times New Roman"/>
          <w:sz w:val="24"/>
          <w:szCs w:val="24"/>
        </w:rPr>
        <w:t>Tab</w:t>
      </w:r>
      <w:r w:rsidR="00BB0B64" w:rsidRPr="00CB499E">
        <w:rPr>
          <w:rFonts w:ascii="Times New Roman" w:hAnsi="Times New Roman"/>
          <w:sz w:val="24"/>
          <w:szCs w:val="24"/>
        </w:rPr>
        <w:t>ulettae</w:t>
      </w:r>
      <w:proofErr w:type="spellEnd"/>
      <w:r w:rsidR="00BB0B64" w:rsidRPr="00CB499E">
        <w:rPr>
          <w:rFonts w:ascii="Times New Roman" w:hAnsi="Times New Roman"/>
          <w:sz w:val="24"/>
          <w:szCs w:val="24"/>
        </w:rPr>
        <w:t xml:space="preserve"> (род. п., ед. и мн. ч.)</w:t>
      </w:r>
    </w:p>
    <w:p w:rsidR="00F45441" w:rsidRPr="00CB499E" w:rsidRDefault="00F45441" w:rsidP="00CB499E">
      <w:pPr>
        <w:spacing w:line="240" w:lineRule="auto"/>
        <w:ind w:left="720" w:firstLine="709"/>
        <w:jc w:val="both"/>
        <w:rPr>
          <w:rFonts w:ascii="Times New Roman" w:hAnsi="Times New Roman"/>
          <w:sz w:val="24"/>
          <w:szCs w:val="24"/>
        </w:rPr>
      </w:pPr>
      <w:r w:rsidRPr="00D9653E">
        <w:rPr>
          <w:rFonts w:ascii="Times New Roman" w:hAnsi="Times New Roman"/>
          <w:i/>
          <w:sz w:val="24"/>
          <w:szCs w:val="24"/>
        </w:rPr>
        <w:t xml:space="preserve">Таблетка – </w:t>
      </w:r>
      <w:r w:rsidRPr="00CB499E">
        <w:rPr>
          <w:rFonts w:ascii="Times New Roman" w:hAnsi="Times New Roman"/>
          <w:sz w:val="24"/>
          <w:szCs w:val="24"/>
        </w:rPr>
        <w:t>твердая дозированная лекарственная форма, получаемая путем прессования лекарственных веществ или их см</w:t>
      </w:r>
      <w:r w:rsidR="00BB0B64" w:rsidRPr="00CB499E">
        <w:rPr>
          <w:rFonts w:ascii="Times New Roman" w:hAnsi="Times New Roman"/>
          <w:sz w:val="24"/>
          <w:szCs w:val="24"/>
        </w:rPr>
        <w:t>есей и вспомогательных веществ.</w:t>
      </w:r>
    </w:p>
    <w:p w:rsidR="00F45441" w:rsidRPr="00CB499E" w:rsidRDefault="00F45441" w:rsidP="00CB499E">
      <w:pPr>
        <w:spacing w:line="240" w:lineRule="auto"/>
        <w:ind w:left="720" w:firstLine="709"/>
        <w:jc w:val="both"/>
        <w:rPr>
          <w:rFonts w:ascii="Times New Roman" w:hAnsi="Times New Roman"/>
          <w:sz w:val="24"/>
          <w:szCs w:val="24"/>
        </w:rPr>
      </w:pPr>
      <w:r w:rsidRPr="00CB499E">
        <w:rPr>
          <w:rFonts w:ascii="Times New Roman" w:hAnsi="Times New Roman"/>
          <w:sz w:val="24"/>
          <w:szCs w:val="24"/>
        </w:rPr>
        <w:t>По внешнему виду представляют собой круглые, овальные или иной формы пластинки с плоской или двояковыпуклой поверхностью и цельными краями. Таблетки могут быть покрыты оболочкой и не иметь ее. Если таблетку допустимо назначать дробными долями, и она не покрыта оболочкой, то на ее поверхности должны быть нанесены одна продольная (для разделения таблетки надвое) или две перпендикулярных (для деления</w:t>
      </w:r>
      <w:r w:rsidR="00BB0B64" w:rsidRPr="00CB499E">
        <w:rPr>
          <w:rFonts w:ascii="Times New Roman" w:hAnsi="Times New Roman"/>
          <w:sz w:val="24"/>
          <w:szCs w:val="24"/>
        </w:rPr>
        <w:t xml:space="preserve"> таблетки на четверти) борозды.</w:t>
      </w:r>
    </w:p>
    <w:p w:rsidR="00F45441" w:rsidRPr="00CB499E" w:rsidRDefault="00F45441" w:rsidP="00CB499E">
      <w:pPr>
        <w:spacing w:line="240" w:lineRule="auto"/>
        <w:ind w:left="720" w:firstLine="709"/>
        <w:jc w:val="both"/>
        <w:rPr>
          <w:rFonts w:ascii="Times New Roman" w:hAnsi="Times New Roman"/>
          <w:sz w:val="24"/>
          <w:szCs w:val="24"/>
        </w:rPr>
      </w:pPr>
      <w:r w:rsidRPr="00CB499E">
        <w:rPr>
          <w:rFonts w:ascii="Times New Roman" w:hAnsi="Times New Roman"/>
          <w:sz w:val="24"/>
          <w:szCs w:val="24"/>
        </w:rPr>
        <w:t>Иногда таблетки покрывают оболочками (</w:t>
      </w:r>
      <w:proofErr w:type="spellStart"/>
      <w:r w:rsidRPr="00CB499E">
        <w:rPr>
          <w:rFonts w:ascii="Times New Roman" w:hAnsi="Times New Roman"/>
          <w:sz w:val="24"/>
          <w:szCs w:val="24"/>
        </w:rPr>
        <w:t>Tabulettae</w:t>
      </w:r>
      <w:proofErr w:type="spellEnd"/>
      <w:r w:rsidRPr="00CB499E">
        <w:rPr>
          <w:rFonts w:ascii="Times New Roman" w:hAnsi="Times New Roman"/>
          <w:sz w:val="24"/>
          <w:szCs w:val="24"/>
        </w:rPr>
        <w:t xml:space="preserve"> </w:t>
      </w:r>
      <w:proofErr w:type="spellStart"/>
      <w:r w:rsidRPr="00CB499E">
        <w:rPr>
          <w:rFonts w:ascii="Times New Roman" w:hAnsi="Times New Roman"/>
          <w:sz w:val="24"/>
          <w:szCs w:val="24"/>
        </w:rPr>
        <w:t>obductae</w:t>
      </w:r>
      <w:proofErr w:type="spellEnd"/>
      <w:r w:rsidRPr="00CB499E">
        <w:rPr>
          <w:rFonts w:ascii="Times New Roman" w:hAnsi="Times New Roman"/>
          <w:sz w:val="24"/>
          <w:szCs w:val="24"/>
        </w:rPr>
        <w:t xml:space="preserve">): желатином, крахмалом, сахаром, пищевыми лаками и красками, кератином, что маскирует вкус веществ, предохраняет содержимое от внешних воздействий и придает более привлекательный внешний вид. Таблетки, покрытые кератином, не распадаются в желудке </w:t>
      </w:r>
      <w:r w:rsidR="00BB0B64" w:rsidRPr="00CB499E">
        <w:rPr>
          <w:rFonts w:ascii="Times New Roman" w:hAnsi="Times New Roman"/>
          <w:sz w:val="24"/>
          <w:szCs w:val="24"/>
        </w:rPr>
        <w:t>и действуют только в кишечнике.</w:t>
      </w:r>
    </w:p>
    <w:p w:rsidR="00F45441" w:rsidRPr="00CB499E" w:rsidRDefault="00F45441" w:rsidP="00CB499E">
      <w:pPr>
        <w:spacing w:line="240" w:lineRule="auto"/>
        <w:ind w:left="720" w:firstLine="709"/>
        <w:jc w:val="both"/>
        <w:rPr>
          <w:rFonts w:ascii="Times New Roman" w:hAnsi="Times New Roman"/>
          <w:sz w:val="24"/>
          <w:szCs w:val="24"/>
        </w:rPr>
      </w:pPr>
      <w:r w:rsidRPr="00CB499E">
        <w:rPr>
          <w:rFonts w:ascii="Times New Roman" w:hAnsi="Times New Roman"/>
          <w:sz w:val="24"/>
          <w:szCs w:val="24"/>
        </w:rPr>
        <w:t>Таблетки должны иметь правильную форму, цельные края (без сколов), ровную и гладкую поверхность. В 50 мл воды с температурой 37,0±2,0° С при медленном покачивании с интенсивностью 1-2 раз в секунду таблетка, не покрытая оболочкой должна распадаться или растворяться в течение 15 минут, покрытая обо</w:t>
      </w:r>
      <w:r w:rsidR="00BB0B64" w:rsidRPr="00CB499E">
        <w:rPr>
          <w:rFonts w:ascii="Times New Roman" w:hAnsi="Times New Roman"/>
          <w:sz w:val="24"/>
          <w:szCs w:val="24"/>
        </w:rPr>
        <w:t>лочкой – в течение 25-30 минут.</w:t>
      </w:r>
    </w:p>
    <w:p w:rsidR="00BB0B64" w:rsidRPr="00CB499E" w:rsidRDefault="00F45441" w:rsidP="00CB499E">
      <w:pPr>
        <w:spacing w:line="240" w:lineRule="auto"/>
        <w:ind w:left="720" w:firstLine="709"/>
        <w:jc w:val="both"/>
        <w:rPr>
          <w:rFonts w:ascii="Times New Roman" w:hAnsi="Times New Roman"/>
          <w:sz w:val="24"/>
          <w:szCs w:val="24"/>
        </w:rPr>
      </w:pPr>
      <w:r w:rsidRPr="00CB499E">
        <w:rPr>
          <w:rFonts w:ascii="Times New Roman" w:hAnsi="Times New Roman"/>
          <w:sz w:val="24"/>
          <w:szCs w:val="24"/>
        </w:rPr>
        <w:t xml:space="preserve">Преимуществами таблеток является то, что: применять их удобнее, чем порошки; портативны; удобны для транспортировки, хранения и отпуска; количество лекарственных веществ в них заранее точно дозировано; мало ощущается вкус лекарственных веществ. Таблетки </w:t>
      </w:r>
      <w:proofErr w:type="spellStart"/>
      <w:r w:rsidRPr="00CB499E">
        <w:rPr>
          <w:rFonts w:ascii="Times New Roman" w:hAnsi="Times New Roman"/>
          <w:sz w:val="24"/>
          <w:szCs w:val="24"/>
        </w:rPr>
        <w:t>гигиеничнее</w:t>
      </w:r>
      <w:proofErr w:type="spellEnd"/>
      <w:r w:rsidRPr="00CB499E">
        <w:rPr>
          <w:rFonts w:ascii="Times New Roman" w:hAnsi="Times New Roman"/>
          <w:sz w:val="24"/>
          <w:szCs w:val="24"/>
        </w:rPr>
        <w:t xml:space="preserve"> порошков, так как изготовляются фабрично-заводским путем быстро и в больших количествах. По сравнению с порошками лекарственные вещества в таблетках действуют, медленнее.</w:t>
      </w:r>
      <w:r w:rsidR="00BB0B64" w:rsidRPr="00CB499E">
        <w:rPr>
          <w:rFonts w:ascii="Times New Roman" w:hAnsi="Times New Roman"/>
          <w:sz w:val="24"/>
          <w:szCs w:val="24"/>
        </w:rPr>
        <w:br/>
        <w:t>Отпускают таблетки в блистерах, стеклянных или полимерных банках. Выписывают таблетки используя только официальную простую дозированную схему рецепта.</w:t>
      </w:r>
    </w:p>
    <w:p w:rsidR="00BB0B64" w:rsidRPr="00CB499E" w:rsidRDefault="00BB0B64" w:rsidP="00CB499E">
      <w:pPr>
        <w:spacing w:line="240" w:lineRule="auto"/>
        <w:ind w:left="720" w:firstLine="709"/>
        <w:jc w:val="both"/>
        <w:rPr>
          <w:rFonts w:ascii="Times New Roman" w:hAnsi="Times New Roman"/>
          <w:sz w:val="24"/>
          <w:szCs w:val="24"/>
        </w:rPr>
      </w:pPr>
    </w:p>
    <w:p w:rsidR="00BB0B64" w:rsidRPr="00D9653E" w:rsidRDefault="00BB0B64" w:rsidP="00CB499E">
      <w:pPr>
        <w:spacing w:line="240" w:lineRule="auto"/>
        <w:ind w:left="720" w:firstLine="709"/>
        <w:jc w:val="center"/>
        <w:rPr>
          <w:rFonts w:ascii="Times New Roman" w:hAnsi="Times New Roman"/>
          <w:b/>
          <w:sz w:val="24"/>
          <w:szCs w:val="24"/>
        </w:rPr>
      </w:pPr>
      <w:r w:rsidRPr="00D9653E">
        <w:rPr>
          <w:rFonts w:ascii="Times New Roman" w:hAnsi="Times New Roman"/>
          <w:b/>
          <w:sz w:val="24"/>
          <w:szCs w:val="24"/>
        </w:rPr>
        <w:t>Драже (</w:t>
      </w:r>
      <w:proofErr w:type="spellStart"/>
      <w:r w:rsidRPr="00D9653E">
        <w:rPr>
          <w:rFonts w:ascii="Times New Roman" w:hAnsi="Times New Roman"/>
          <w:b/>
          <w:sz w:val="24"/>
          <w:szCs w:val="24"/>
        </w:rPr>
        <w:t>dragee</w:t>
      </w:r>
      <w:proofErr w:type="spellEnd"/>
      <w:r w:rsidRPr="00D9653E">
        <w:rPr>
          <w:rFonts w:ascii="Times New Roman" w:hAnsi="Times New Roman"/>
          <w:b/>
          <w:sz w:val="24"/>
          <w:szCs w:val="24"/>
        </w:rPr>
        <w:t>)</w:t>
      </w:r>
    </w:p>
    <w:p w:rsidR="00BB0B64" w:rsidRPr="00CB499E" w:rsidRDefault="00BB0B64" w:rsidP="00CB499E">
      <w:pPr>
        <w:spacing w:line="240" w:lineRule="auto"/>
        <w:ind w:left="720" w:firstLine="709"/>
        <w:jc w:val="both"/>
        <w:rPr>
          <w:rFonts w:ascii="Times New Roman" w:hAnsi="Times New Roman"/>
          <w:sz w:val="24"/>
          <w:szCs w:val="24"/>
        </w:rPr>
      </w:pPr>
      <w:r w:rsidRPr="00CB499E">
        <w:rPr>
          <w:rFonts w:ascii="Times New Roman" w:hAnsi="Times New Roman"/>
          <w:sz w:val="24"/>
          <w:szCs w:val="24"/>
        </w:rPr>
        <w:t>Драже – </w:t>
      </w:r>
      <w:proofErr w:type="spellStart"/>
      <w:r w:rsidRPr="00CB499E">
        <w:rPr>
          <w:rFonts w:ascii="Times New Roman" w:hAnsi="Times New Roman"/>
          <w:sz w:val="24"/>
          <w:szCs w:val="24"/>
        </w:rPr>
        <w:t>Dragee</w:t>
      </w:r>
      <w:proofErr w:type="spellEnd"/>
      <w:r w:rsidRPr="00CB499E">
        <w:rPr>
          <w:rFonts w:ascii="Times New Roman" w:hAnsi="Times New Roman"/>
          <w:sz w:val="24"/>
          <w:szCs w:val="24"/>
        </w:rPr>
        <w:t xml:space="preserve"> (им. и р. п., ед. и мн. ч.).</w:t>
      </w:r>
    </w:p>
    <w:p w:rsidR="00BB0B64" w:rsidRPr="00CB499E" w:rsidRDefault="00BB0B64" w:rsidP="00CB499E">
      <w:pPr>
        <w:spacing w:line="240" w:lineRule="auto"/>
        <w:ind w:left="720" w:firstLine="709"/>
        <w:jc w:val="both"/>
        <w:rPr>
          <w:rFonts w:ascii="Times New Roman" w:hAnsi="Times New Roman"/>
          <w:sz w:val="24"/>
          <w:szCs w:val="24"/>
        </w:rPr>
      </w:pPr>
      <w:r w:rsidRPr="00D9653E">
        <w:rPr>
          <w:rFonts w:ascii="Times New Roman" w:hAnsi="Times New Roman"/>
          <w:i/>
          <w:sz w:val="24"/>
          <w:szCs w:val="24"/>
        </w:rPr>
        <w:t>Драже –</w:t>
      </w:r>
      <w:r w:rsidRPr="00CB499E">
        <w:rPr>
          <w:rFonts w:ascii="Times New Roman" w:hAnsi="Times New Roman"/>
          <w:sz w:val="24"/>
          <w:szCs w:val="24"/>
        </w:rPr>
        <w:t> твердая дозированная лекарственная форма для внутреннего применения, получаемая путем многократного наслаивания (</w:t>
      </w:r>
      <w:proofErr w:type="spellStart"/>
      <w:r w:rsidRPr="00CB499E">
        <w:rPr>
          <w:rFonts w:ascii="Times New Roman" w:hAnsi="Times New Roman"/>
          <w:sz w:val="24"/>
          <w:szCs w:val="24"/>
        </w:rPr>
        <w:t>дражирования</w:t>
      </w:r>
      <w:proofErr w:type="spellEnd"/>
      <w:r w:rsidRPr="00CB499E">
        <w:rPr>
          <w:rFonts w:ascii="Times New Roman" w:hAnsi="Times New Roman"/>
          <w:sz w:val="24"/>
          <w:szCs w:val="24"/>
        </w:rPr>
        <w:t xml:space="preserve">) лекарственных и вспомогательных веществ на гранулы лекарственного вещества. В состав драже входят лекарственные и вспомогательные вещества (сахар, крахмал, </w:t>
      </w:r>
      <w:r w:rsidRPr="00CB499E">
        <w:rPr>
          <w:rFonts w:ascii="Times New Roman" w:hAnsi="Times New Roman"/>
          <w:sz w:val="24"/>
          <w:szCs w:val="24"/>
        </w:rPr>
        <w:lastRenderedPageBreak/>
        <w:t xml:space="preserve">пшеничная мука, </w:t>
      </w:r>
      <w:proofErr w:type="spellStart"/>
      <w:r w:rsidRPr="00CB499E">
        <w:rPr>
          <w:rFonts w:ascii="Times New Roman" w:hAnsi="Times New Roman"/>
          <w:sz w:val="24"/>
          <w:szCs w:val="24"/>
        </w:rPr>
        <w:t>этилцеллюлоза</w:t>
      </w:r>
      <w:proofErr w:type="spellEnd"/>
      <w:r w:rsidRPr="00CB499E">
        <w:rPr>
          <w:rFonts w:ascii="Times New Roman" w:hAnsi="Times New Roman"/>
          <w:sz w:val="24"/>
          <w:szCs w:val="24"/>
        </w:rPr>
        <w:t xml:space="preserve">, </w:t>
      </w:r>
      <w:proofErr w:type="spellStart"/>
      <w:r w:rsidRPr="00CB499E">
        <w:rPr>
          <w:rFonts w:ascii="Times New Roman" w:hAnsi="Times New Roman"/>
          <w:sz w:val="24"/>
          <w:szCs w:val="24"/>
        </w:rPr>
        <w:t>стеараты</w:t>
      </w:r>
      <w:proofErr w:type="spellEnd"/>
      <w:r w:rsidRPr="00CB499E">
        <w:rPr>
          <w:rFonts w:ascii="Times New Roman" w:hAnsi="Times New Roman"/>
          <w:sz w:val="24"/>
          <w:szCs w:val="24"/>
        </w:rPr>
        <w:t>, какао, шоколад, пищевые лаки, красители и др.). От таблеток драже отличаются тем, что в сложных драже, включающих несколько лекарственных веществ, обеспечивается последовательное действие препаратов, изолированных друг от друга слоями формообразующих веществ.</w:t>
      </w:r>
    </w:p>
    <w:p w:rsidR="00BB0B64" w:rsidRPr="00CB499E" w:rsidRDefault="00BB0B64" w:rsidP="00CB499E">
      <w:pPr>
        <w:spacing w:line="240" w:lineRule="auto"/>
        <w:ind w:left="720" w:firstLine="709"/>
        <w:jc w:val="both"/>
        <w:rPr>
          <w:rFonts w:ascii="Times New Roman" w:hAnsi="Times New Roman"/>
          <w:sz w:val="24"/>
          <w:szCs w:val="24"/>
        </w:rPr>
      </w:pPr>
      <w:r w:rsidRPr="00CB499E">
        <w:rPr>
          <w:rFonts w:ascii="Times New Roman" w:hAnsi="Times New Roman"/>
          <w:sz w:val="24"/>
          <w:szCs w:val="24"/>
        </w:rPr>
        <w:t>Драже – </w:t>
      </w:r>
      <w:proofErr w:type="spellStart"/>
      <w:r w:rsidRPr="00CB499E">
        <w:rPr>
          <w:rFonts w:ascii="Times New Roman" w:hAnsi="Times New Roman"/>
          <w:sz w:val="24"/>
          <w:szCs w:val="24"/>
        </w:rPr>
        <w:t>официнальная</w:t>
      </w:r>
      <w:proofErr w:type="spellEnd"/>
      <w:r w:rsidRPr="00CB499E">
        <w:rPr>
          <w:rFonts w:ascii="Times New Roman" w:hAnsi="Times New Roman"/>
          <w:sz w:val="24"/>
          <w:szCs w:val="24"/>
        </w:rPr>
        <w:t xml:space="preserve"> лекарственная форма, изготавливаемая исключительно на фармацевтических предприятиях, представляющая собой шарики массой не более 1,0 (допустимые колебания в массе до ±10 %).</w:t>
      </w:r>
    </w:p>
    <w:p w:rsidR="00BB0B64" w:rsidRPr="00CB499E" w:rsidRDefault="00BB0B64" w:rsidP="00CB499E">
      <w:pPr>
        <w:spacing w:line="240" w:lineRule="auto"/>
        <w:ind w:left="720" w:firstLine="709"/>
        <w:jc w:val="both"/>
        <w:rPr>
          <w:rFonts w:ascii="Times New Roman" w:hAnsi="Times New Roman"/>
          <w:sz w:val="24"/>
          <w:szCs w:val="24"/>
        </w:rPr>
      </w:pPr>
      <w:r w:rsidRPr="00CB499E">
        <w:rPr>
          <w:rFonts w:ascii="Times New Roman" w:hAnsi="Times New Roman"/>
          <w:sz w:val="24"/>
          <w:szCs w:val="24"/>
        </w:rPr>
        <w:t>Отпускают драже в стеклянных баночках или полимерных упаковках, защищающих их от внешних воздействий.</w:t>
      </w:r>
    </w:p>
    <w:p w:rsidR="00BB0B64" w:rsidRPr="00CB499E" w:rsidRDefault="00BB0B64" w:rsidP="00CB499E">
      <w:pPr>
        <w:spacing w:line="240" w:lineRule="auto"/>
        <w:ind w:left="720" w:firstLine="709"/>
        <w:jc w:val="both"/>
        <w:rPr>
          <w:rFonts w:ascii="Times New Roman" w:hAnsi="Times New Roman"/>
          <w:sz w:val="24"/>
          <w:szCs w:val="24"/>
        </w:rPr>
      </w:pPr>
      <w:r w:rsidRPr="00CB499E">
        <w:rPr>
          <w:rFonts w:ascii="Times New Roman" w:hAnsi="Times New Roman"/>
          <w:sz w:val="24"/>
          <w:szCs w:val="24"/>
        </w:rPr>
        <w:t>В форме рецептов драже выписывают по аналогии с таблетками.</w:t>
      </w:r>
    </w:p>
    <w:p w:rsidR="00BB0B64" w:rsidRPr="00CB499E" w:rsidRDefault="00BB0B64" w:rsidP="00CB499E">
      <w:pPr>
        <w:spacing w:line="240" w:lineRule="auto"/>
        <w:ind w:left="720" w:firstLine="709"/>
        <w:jc w:val="both"/>
        <w:rPr>
          <w:rFonts w:ascii="Times New Roman" w:hAnsi="Times New Roman"/>
          <w:sz w:val="24"/>
          <w:szCs w:val="24"/>
        </w:rPr>
      </w:pPr>
    </w:p>
    <w:p w:rsidR="00F45441" w:rsidRPr="00D9653E" w:rsidRDefault="00BB0B64" w:rsidP="00CB499E">
      <w:pPr>
        <w:spacing w:line="240" w:lineRule="auto"/>
        <w:ind w:left="720" w:firstLine="709"/>
        <w:jc w:val="both"/>
        <w:rPr>
          <w:rFonts w:ascii="Times New Roman" w:hAnsi="Times New Roman"/>
          <w:b/>
          <w:bCs/>
          <w:sz w:val="24"/>
          <w:szCs w:val="24"/>
        </w:rPr>
      </w:pPr>
      <w:r w:rsidRPr="00D9653E">
        <w:rPr>
          <w:rFonts w:ascii="Times New Roman" w:hAnsi="Times New Roman"/>
          <w:b/>
          <w:bCs/>
          <w:sz w:val="24"/>
          <w:szCs w:val="24"/>
        </w:rPr>
        <w:t>Алгоритм прописи рецептов на таблетки и драже</w:t>
      </w:r>
    </w:p>
    <w:p w:rsidR="00BB0B64" w:rsidRPr="00CB499E" w:rsidRDefault="00BB0B64" w:rsidP="00CB499E">
      <w:pPr>
        <w:spacing w:line="240" w:lineRule="auto"/>
        <w:ind w:left="720" w:firstLine="709"/>
        <w:jc w:val="both"/>
        <w:rPr>
          <w:rFonts w:ascii="Times New Roman" w:hAnsi="Times New Roman"/>
          <w:sz w:val="24"/>
          <w:szCs w:val="24"/>
        </w:rPr>
      </w:pPr>
      <w:r w:rsidRPr="00CB499E">
        <w:rPr>
          <w:rFonts w:ascii="Times New Roman" w:hAnsi="Times New Roman"/>
          <w:sz w:val="24"/>
          <w:szCs w:val="24"/>
        </w:rPr>
        <w:t>Пропись рецептов на таблетки и драже аналогичны друг другу.</w:t>
      </w:r>
    </w:p>
    <w:p w:rsidR="00BB0B64" w:rsidRPr="00CB499E" w:rsidRDefault="00BB0B64" w:rsidP="00CB499E">
      <w:pPr>
        <w:spacing w:line="240" w:lineRule="auto"/>
        <w:ind w:left="720" w:firstLine="709"/>
        <w:jc w:val="both"/>
        <w:rPr>
          <w:rFonts w:ascii="Times New Roman" w:hAnsi="Times New Roman"/>
          <w:sz w:val="24"/>
          <w:szCs w:val="24"/>
        </w:rPr>
      </w:pPr>
      <w:r w:rsidRPr="00CB499E">
        <w:rPr>
          <w:rFonts w:ascii="Times New Roman" w:hAnsi="Times New Roman"/>
          <w:bCs/>
          <w:i/>
          <w:iCs/>
          <w:sz w:val="24"/>
          <w:szCs w:val="24"/>
          <w:u w:val="single"/>
        </w:rPr>
        <w:t>Способ 1: </w:t>
      </w:r>
      <w:r w:rsidRPr="00CB499E">
        <w:rPr>
          <w:rFonts w:ascii="Times New Roman" w:hAnsi="Times New Roman"/>
          <w:sz w:val="24"/>
          <w:szCs w:val="24"/>
        </w:rPr>
        <w:t xml:space="preserve">В </w:t>
      </w:r>
      <w:proofErr w:type="spellStart"/>
      <w:r w:rsidRPr="00CB499E">
        <w:rPr>
          <w:rFonts w:ascii="Times New Roman" w:hAnsi="Times New Roman"/>
          <w:sz w:val="24"/>
          <w:szCs w:val="24"/>
        </w:rPr>
        <w:t>designatio</w:t>
      </w:r>
      <w:proofErr w:type="spellEnd"/>
      <w:r w:rsidRPr="00CB499E">
        <w:rPr>
          <w:rFonts w:ascii="Times New Roman" w:hAnsi="Times New Roman"/>
          <w:sz w:val="24"/>
          <w:szCs w:val="24"/>
        </w:rPr>
        <w:t xml:space="preserve"> </w:t>
      </w:r>
      <w:proofErr w:type="spellStart"/>
      <w:r w:rsidRPr="00CB499E">
        <w:rPr>
          <w:rFonts w:ascii="Times New Roman" w:hAnsi="Times New Roman"/>
          <w:sz w:val="24"/>
          <w:szCs w:val="24"/>
        </w:rPr>
        <w:t>materiarum</w:t>
      </w:r>
      <w:proofErr w:type="spellEnd"/>
      <w:r w:rsidRPr="00CB499E">
        <w:rPr>
          <w:rFonts w:ascii="Times New Roman" w:hAnsi="Times New Roman"/>
          <w:sz w:val="24"/>
          <w:szCs w:val="24"/>
        </w:rPr>
        <w:t xml:space="preserve"> на латинском языке, в родительном падеже и единственном числе указывается название лекарственной формы </w:t>
      </w:r>
      <w:r w:rsidRPr="00CB499E">
        <w:rPr>
          <w:rFonts w:ascii="Times New Roman" w:hAnsi="Times New Roman"/>
          <w:bCs/>
          <w:sz w:val="24"/>
          <w:szCs w:val="24"/>
        </w:rPr>
        <w:t>(ЛФ) </w:t>
      </w:r>
      <w:r w:rsidRPr="00CB499E">
        <w:rPr>
          <w:rFonts w:ascii="Times New Roman" w:hAnsi="Times New Roman"/>
          <w:sz w:val="24"/>
          <w:szCs w:val="24"/>
        </w:rPr>
        <w:t>с последующим указанием названия лекарственного вещества </w:t>
      </w:r>
      <w:r w:rsidRPr="00CB499E">
        <w:rPr>
          <w:rFonts w:ascii="Times New Roman" w:hAnsi="Times New Roman"/>
          <w:bCs/>
          <w:sz w:val="24"/>
          <w:szCs w:val="24"/>
        </w:rPr>
        <w:t>(ЛВ)</w:t>
      </w:r>
      <w:r w:rsidRPr="00CB499E">
        <w:rPr>
          <w:rFonts w:ascii="Times New Roman" w:hAnsi="Times New Roman"/>
          <w:sz w:val="24"/>
          <w:szCs w:val="24"/>
        </w:rPr>
        <w:t>, входящего в состав лекарственной формы, и его дозы </w:t>
      </w:r>
      <w:r w:rsidRPr="00CB499E">
        <w:rPr>
          <w:rFonts w:ascii="Times New Roman" w:hAnsi="Times New Roman"/>
          <w:bCs/>
          <w:sz w:val="24"/>
          <w:szCs w:val="24"/>
        </w:rPr>
        <w:t>(d), </w:t>
      </w:r>
      <w:r w:rsidRPr="00CB499E">
        <w:rPr>
          <w:rFonts w:ascii="Times New Roman" w:hAnsi="Times New Roman"/>
          <w:sz w:val="24"/>
          <w:szCs w:val="24"/>
        </w:rPr>
        <w:t xml:space="preserve">выпускаемой фармацевтической промышленностью, а не массы таблетки или драже. В </w:t>
      </w:r>
      <w:proofErr w:type="spellStart"/>
      <w:r w:rsidRPr="00CB499E">
        <w:rPr>
          <w:rFonts w:ascii="Times New Roman" w:hAnsi="Times New Roman"/>
          <w:sz w:val="24"/>
          <w:szCs w:val="24"/>
        </w:rPr>
        <w:t>D.t.d</w:t>
      </w:r>
      <w:proofErr w:type="spellEnd"/>
      <w:r w:rsidRPr="00CB499E">
        <w:rPr>
          <w:rFonts w:ascii="Times New Roman" w:hAnsi="Times New Roman"/>
          <w:sz w:val="24"/>
          <w:szCs w:val="24"/>
        </w:rPr>
        <w:t>. N указывают то количество таблеток или драже, которое потребуется для лечения больного животного, а в S. Обозначают способ и порядок применения.</w:t>
      </w:r>
    </w:p>
    <w:p w:rsidR="00BB0B64" w:rsidRPr="00CB499E" w:rsidRDefault="00BB0B64" w:rsidP="00CB499E">
      <w:pPr>
        <w:spacing w:line="240" w:lineRule="auto"/>
        <w:ind w:left="720" w:firstLine="709"/>
        <w:jc w:val="both"/>
        <w:rPr>
          <w:rFonts w:ascii="Times New Roman" w:hAnsi="Times New Roman"/>
          <w:sz w:val="24"/>
          <w:szCs w:val="24"/>
        </w:rPr>
      </w:pPr>
      <w:r w:rsidRPr="00CB499E">
        <w:rPr>
          <w:rFonts w:ascii="Times New Roman" w:hAnsi="Times New Roman"/>
          <w:sz w:val="24"/>
          <w:szCs w:val="24"/>
        </w:rPr>
        <w:t xml:space="preserve">Если таблетка или драже имеет сложный состав, в </w:t>
      </w:r>
      <w:proofErr w:type="spellStart"/>
      <w:r w:rsidRPr="00CB499E">
        <w:rPr>
          <w:rFonts w:ascii="Times New Roman" w:hAnsi="Times New Roman"/>
          <w:sz w:val="24"/>
          <w:szCs w:val="24"/>
        </w:rPr>
        <w:t>designatio</w:t>
      </w:r>
      <w:proofErr w:type="spellEnd"/>
      <w:r w:rsidRPr="00CB499E">
        <w:rPr>
          <w:rFonts w:ascii="Times New Roman" w:hAnsi="Times New Roman"/>
          <w:sz w:val="24"/>
          <w:szCs w:val="24"/>
        </w:rPr>
        <w:t xml:space="preserve"> </w:t>
      </w:r>
      <w:proofErr w:type="spellStart"/>
      <w:r w:rsidRPr="00CB499E">
        <w:rPr>
          <w:rFonts w:ascii="Times New Roman" w:hAnsi="Times New Roman"/>
          <w:sz w:val="24"/>
          <w:szCs w:val="24"/>
        </w:rPr>
        <w:t>materiarum</w:t>
      </w:r>
      <w:proofErr w:type="spellEnd"/>
      <w:r w:rsidRPr="00CB499E">
        <w:rPr>
          <w:rFonts w:ascii="Times New Roman" w:hAnsi="Times New Roman"/>
          <w:sz w:val="24"/>
          <w:szCs w:val="24"/>
        </w:rPr>
        <w:t xml:space="preserve"> на латинском языке, в родительном падеже и единственном числе указывается название лекарственной формы </w:t>
      </w:r>
      <w:r w:rsidRPr="00CB499E">
        <w:rPr>
          <w:rFonts w:ascii="Times New Roman" w:hAnsi="Times New Roman"/>
          <w:bCs/>
          <w:sz w:val="24"/>
          <w:szCs w:val="24"/>
        </w:rPr>
        <w:t>(ЛФ) </w:t>
      </w:r>
      <w:r w:rsidRPr="00CB499E">
        <w:rPr>
          <w:rFonts w:ascii="Times New Roman" w:hAnsi="Times New Roman"/>
          <w:sz w:val="24"/>
          <w:szCs w:val="24"/>
        </w:rPr>
        <w:t>с последующим указанием, в кавычках, на латинском языке в именительном падеже и единственном числе, коммерческого названия препарата </w:t>
      </w:r>
      <w:r w:rsidRPr="00CB499E">
        <w:rPr>
          <w:rFonts w:ascii="Times New Roman" w:hAnsi="Times New Roman"/>
          <w:bCs/>
          <w:sz w:val="24"/>
          <w:szCs w:val="24"/>
        </w:rPr>
        <w:t>(КНП) </w:t>
      </w:r>
      <w:r w:rsidRPr="00CB499E">
        <w:rPr>
          <w:rFonts w:ascii="Times New Roman" w:hAnsi="Times New Roman"/>
          <w:sz w:val="24"/>
          <w:szCs w:val="24"/>
        </w:rPr>
        <w:t>и массы </w:t>
      </w:r>
      <w:r w:rsidRPr="00CB499E">
        <w:rPr>
          <w:rFonts w:ascii="Times New Roman" w:hAnsi="Times New Roman"/>
          <w:bCs/>
          <w:sz w:val="24"/>
          <w:szCs w:val="24"/>
        </w:rPr>
        <w:t>(m) </w:t>
      </w:r>
      <w:r w:rsidRPr="00CB499E">
        <w:rPr>
          <w:rFonts w:ascii="Times New Roman" w:hAnsi="Times New Roman"/>
          <w:sz w:val="24"/>
          <w:szCs w:val="24"/>
        </w:rPr>
        <w:t xml:space="preserve">одной таблетки или драже, выраженной в граммах. В </w:t>
      </w:r>
      <w:proofErr w:type="spellStart"/>
      <w:r w:rsidRPr="00CB499E">
        <w:rPr>
          <w:rFonts w:ascii="Times New Roman" w:hAnsi="Times New Roman"/>
          <w:sz w:val="24"/>
          <w:szCs w:val="24"/>
        </w:rPr>
        <w:t>D.t.d</w:t>
      </w:r>
      <w:proofErr w:type="spellEnd"/>
      <w:r w:rsidRPr="00CB499E">
        <w:rPr>
          <w:rFonts w:ascii="Times New Roman" w:hAnsi="Times New Roman"/>
          <w:sz w:val="24"/>
          <w:szCs w:val="24"/>
        </w:rPr>
        <w:t>. N указывают то количество таблеток или драже, которое потребуется для лечения больного животного, а в S. Обозначают способ и порядок применения.</w:t>
      </w:r>
    </w:p>
    <w:p w:rsidR="00BB0B64" w:rsidRPr="00CB499E" w:rsidRDefault="00BB0B64" w:rsidP="00CB499E">
      <w:pPr>
        <w:spacing w:line="240" w:lineRule="auto"/>
        <w:ind w:left="720" w:firstLine="709"/>
        <w:jc w:val="both"/>
        <w:rPr>
          <w:rFonts w:ascii="Times New Roman" w:hAnsi="Times New Roman"/>
          <w:sz w:val="24"/>
          <w:szCs w:val="24"/>
        </w:rPr>
      </w:pPr>
      <w:r w:rsidRPr="00CB499E">
        <w:rPr>
          <w:rFonts w:ascii="Times New Roman" w:hAnsi="Times New Roman"/>
          <w:bCs/>
          <w:i/>
          <w:iCs/>
          <w:sz w:val="24"/>
          <w:szCs w:val="24"/>
          <w:u w:val="single"/>
        </w:rPr>
        <w:t>Способ 2: </w:t>
      </w:r>
      <w:r w:rsidRPr="00CB499E">
        <w:rPr>
          <w:rFonts w:ascii="Times New Roman" w:hAnsi="Times New Roman"/>
          <w:sz w:val="24"/>
          <w:szCs w:val="24"/>
        </w:rPr>
        <w:t xml:space="preserve">Пропись осуществляется аналогично способу 1, но лекарственная форма при этом указывается не в </w:t>
      </w:r>
      <w:proofErr w:type="spellStart"/>
      <w:r w:rsidRPr="00CB499E">
        <w:rPr>
          <w:rFonts w:ascii="Times New Roman" w:hAnsi="Times New Roman"/>
          <w:sz w:val="24"/>
          <w:szCs w:val="24"/>
        </w:rPr>
        <w:t>designatio</w:t>
      </w:r>
      <w:proofErr w:type="spellEnd"/>
      <w:r w:rsidRPr="00CB499E">
        <w:rPr>
          <w:rFonts w:ascii="Times New Roman" w:hAnsi="Times New Roman"/>
          <w:sz w:val="24"/>
          <w:szCs w:val="24"/>
        </w:rPr>
        <w:t xml:space="preserve"> </w:t>
      </w:r>
      <w:proofErr w:type="spellStart"/>
      <w:r w:rsidRPr="00CB499E">
        <w:rPr>
          <w:rFonts w:ascii="Times New Roman" w:hAnsi="Times New Roman"/>
          <w:sz w:val="24"/>
          <w:szCs w:val="24"/>
        </w:rPr>
        <w:t>materiarum</w:t>
      </w:r>
      <w:proofErr w:type="spellEnd"/>
      <w:r w:rsidRPr="00CB499E">
        <w:rPr>
          <w:rFonts w:ascii="Times New Roman" w:hAnsi="Times New Roman"/>
          <w:sz w:val="24"/>
          <w:szCs w:val="24"/>
        </w:rPr>
        <w:t xml:space="preserve">, а в </w:t>
      </w:r>
      <w:proofErr w:type="spellStart"/>
      <w:r w:rsidRPr="00CB499E">
        <w:rPr>
          <w:rFonts w:ascii="Times New Roman" w:hAnsi="Times New Roman"/>
          <w:sz w:val="24"/>
          <w:szCs w:val="24"/>
        </w:rPr>
        <w:t>signatura</w:t>
      </w:r>
      <w:proofErr w:type="spellEnd"/>
      <w:r w:rsidRPr="00CB499E">
        <w:rPr>
          <w:rFonts w:ascii="Times New Roman" w:hAnsi="Times New Roman"/>
          <w:sz w:val="24"/>
          <w:szCs w:val="24"/>
        </w:rPr>
        <w:t xml:space="preserve">, после указания количества доз, с последующим уточнением </w:t>
      </w:r>
      <w:proofErr w:type="spellStart"/>
      <w:r w:rsidRPr="00CB499E">
        <w:rPr>
          <w:rFonts w:ascii="Times New Roman" w:hAnsi="Times New Roman"/>
          <w:sz w:val="24"/>
          <w:szCs w:val="24"/>
        </w:rPr>
        <w:t>in</w:t>
      </w:r>
      <w:proofErr w:type="spellEnd"/>
      <w:r w:rsidRPr="00CB499E">
        <w:rPr>
          <w:rFonts w:ascii="Times New Roman" w:hAnsi="Times New Roman"/>
          <w:sz w:val="24"/>
          <w:szCs w:val="24"/>
        </w:rPr>
        <w:t xml:space="preserve"> </w:t>
      </w:r>
      <w:proofErr w:type="spellStart"/>
      <w:r w:rsidRPr="00CB499E">
        <w:rPr>
          <w:rFonts w:ascii="Times New Roman" w:hAnsi="Times New Roman"/>
          <w:sz w:val="24"/>
          <w:szCs w:val="24"/>
        </w:rPr>
        <w:t>tabulettis</w:t>
      </w:r>
      <w:proofErr w:type="spellEnd"/>
      <w:r w:rsidRPr="00CB499E">
        <w:rPr>
          <w:rFonts w:ascii="Times New Roman" w:hAnsi="Times New Roman"/>
          <w:sz w:val="24"/>
          <w:szCs w:val="24"/>
        </w:rPr>
        <w:t xml:space="preserve"> (в таблетках) или </w:t>
      </w:r>
      <w:proofErr w:type="spellStart"/>
      <w:r w:rsidRPr="00CB499E">
        <w:rPr>
          <w:rFonts w:ascii="Times New Roman" w:hAnsi="Times New Roman"/>
          <w:sz w:val="24"/>
          <w:szCs w:val="24"/>
        </w:rPr>
        <w:t>in</w:t>
      </w:r>
      <w:proofErr w:type="spellEnd"/>
      <w:r w:rsidRPr="00CB499E">
        <w:rPr>
          <w:rFonts w:ascii="Times New Roman" w:hAnsi="Times New Roman"/>
          <w:sz w:val="24"/>
          <w:szCs w:val="24"/>
        </w:rPr>
        <w:t xml:space="preserve"> </w:t>
      </w:r>
      <w:proofErr w:type="spellStart"/>
      <w:r w:rsidRPr="00CB499E">
        <w:rPr>
          <w:rFonts w:ascii="Times New Roman" w:hAnsi="Times New Roman"/>
          <w:sz w:val="24"/>
          <w:szCs w:val="24"/>
        </w:rPr>
        <w:t>dragee</w:t>
      </w:r>
      <w:proofErr w:type="spellEnd"/>
      <w:r w:rsidRPr="00CB499E">
        <w:rPr>
          <w:rFonts w:ascii="Times New Roman" w:hAnsi="Times New Roman"/>
          <w:sz w:val="24"/>
          <w:szCs w:val="24"/>
        </w:rPr>
        <w:t xml:space="preserve"> (в драже).</w:t>
      </w:r>
    </w:p>
    <w:tbl>
      <w:tblPr>
        <w:tblW w:w="10320" w:type="dxa"/>
        <w:jc w:val="center"/>
        <w:tblCellSpacing w:w="0" w:type="dxa"/>
        <w:tblCellMar>
          <w:left w:w="0" w:type="dxa"/>
          <w:right w:w="0" w:type="dxa"/>
        </w:tblCellMar>
        <w:tblLook w:val="04A0" w:firstRow="1" w:lastRow="0" w:firstColumn="1" w:lastColumn="0" w:noHBand="0" w:noVBand="1"/>
      </w:tblPr>
      <w:tblGrid>
        <w:gridCol w:w="4972"/>
        <w:gridCol w:w="5348"/>
      </w:tblGrid>
      <w:tr w:rsidR="00BB0B64" w:rsidRPr="00CB499E" w:rsidTr="00BB0B64">
        <w:trPr>
          <w:trHeight w:val="375"/>
          <w:tblCellSpacing w:w="0" w:type="dxa"/>
          <w:jc w:val="center"/>
        </w:trPr>
        <w:tc>
          <w:tcPr>
            <w:tcW w:w="4965" w:type="dxa"/>
            <w:tcBorders>
              <w:right w:val="single" w:sz="6" w:space="0" w:color="000000"/>
            </w:tcBorders>
            <w:vAlign w:val="bottom"/>
            <w:hideMark/>
          </w:tcPr>
          <w:p w:rsidR="00BB0B64" w:rsidRPr="00CB499E" w:rsidRDefault="00BB0B64" w:rsidP="00CB499E">
            <w:pPr>
              <w:spacing w:line="240" w:lineRule="auto"/>
              <w:ind w:left="720" w:firstLine="709"/>
              <w:jc w:val="both"/>
              <w:rPr>
                <w:rFonts w:ascii="Times New Roman" w:hAnsi="Times New Roman"/>
                <w:bCs/>
                <w:i/>
                <w:iCs/>
                <w:sz w:val="24"/>
                <w:szCs w:val="24"/>
              </w:rPr>
            </w:pPr>
            <w:r w:rsidRPr="00CB499E">
              <w:rPr>
                <w:rFonts w:ascii="Times New Roman" w:hAnsi="Times New Roman"/>
                <w:bCs/>
                <w:i/>
                <w:iCs/>
                <w:sz w:val="24"/>
                <w:szCs w:val="24"/>
              </w:rPr>
              <w:t>Простой состав</w:t>
            </w:r>
          </w:p>
        </w:tc>
        <w:tc>
          <w:tcPr>
            <w:tcW w:w="5340" w:type="dxa"/>
            <w:vAlign w:val="bottom"/>
            <w:hideMark/>
          </w:tcPr>
          <w:p w:rsidR="00BB0B64" w:rsidRPr="00CB499E" w:rsidRDefault="00BB0B64" w:rsidP="00CB499E">
            <w:pPr>
              <w:spacing w:line="240" w:lineRule="auto"/>
              <w:ind w:left="720" w:firstLine="709"/>
              <w:jc w:val="both"/>
              <w:rPr>
                <w:rFonts w:ascii="Times New Roman" w:hAnsi="Times New Roman"/>
                <w:bCs/>
                <w:i/>
                <w:iCs/>
                <w:sz w:val="24"/>
                <w:szCs w:val="24"/>
              </w:rPr>
            </w:pPr>
            <w:r w:rsidRPr="00CB499E">
              <w:rPr>
                <w:rFonts w:ascii="Times New Roman" w:hAnsi="Times New Roman"/>
                <w:bCs/>
                <w:i/>
                <w:iCs/>
                <w:sz w:val="24"/>
                <w:szCs w:val="24"/>
              </w:rPr>
              <w:t>Сложные состав</w:t>
            </w:r>
          </w:p>
        </w:tc>
      </w:tr>
      <w:tr w:rsidR="00BB0B64" w:rsidRPr="00CB499E" w:rsidTr="00BB0B64">
        <w:trPr>
          <w:trHeight w:val="315"/>
          <w:tblCellSpacing w:w="0" w:type="dxa"/>
          <w:jc w:val="center"/>
        </w:trPr>
        <w:tc>
          <w:tcPr>
            <w:tcW w:w="4965" w:type="dxa"/>
            <w:tcBorders>
              <w:right w:val="single" w:sz="6" w:space="0" w:color="000000"/>
            </w:tcBorders>
            <w:vAlign w:val="bottom"/>
            <w:hideMark/>
          </w:tcPr>
          <w:p w:rsidR="00BB0B64" w:rsidRPr="00CB499E" w:rsidRDefault="00BB0B64" w:rsidP="00CB499E">
            <w:pPr>
              <w:spacing w:line="240" w:lineRule="auto"/>
              <w:ind w:left="720" w:firstLine="709"/>
              <w:jc w:val="both"/>
              <w:rPr>
                <w:rFonts w:ascii="Times New Roman" w:hAnsi="Times New Roman"/>
                <w:bCs/>
                <w:i/>
                <w:iCs/>
                <w:sz w:val="24"/>
                <w:szCs w:val="24"/>
              </w:rPr>
            </w:pPr>
            <w:r w:rsidRPr="00CB499E">
              <w:rPr>
                <w:rFonts w:ascii="Times New Roman" w:hAnsi="Times New Roman"/>
                <w:bCs/>
                <w:i/>
                <w:iCs/>
                <w:sz w:val="24"/>
                <w:szCs w:val="24"/>
              </w:rPr>
              <w:t>(</w:t>
            </w:r>
            <w:proofErr w:type="gramStart"/>
            <w:r w:rsidRPr="00CB499E">
              <w:rPr>
                <w:rFonts w:ascii="Times New Roman" w:hAnsi="Times New Roman"/>
                <w:bCs/>
                <w:i/>
                <w:iCs/>
                <w:sz w:val="24"/>
                <w:szCs w:val="24"/>
              </w:rPr>
              <w:t>одно</w:t>
            </w:r>
            <w:proofErr w:type="gramEnd"/>
            <w:r w:rsidRPr="00CB499E">
              <w:rPr>
                <w:rFonts w:ascii="Times New Roman" w:hAnsi="Times New Roman"/>
                <w:bCs/>
                <w:i/>
                <w:iCs/>
                <w:sz w:val="24"/>
                <w:szCs w:val="24"/>
              </w:rPr>
              <w:t xml:space="preserve"> вещество):</w:t>
            </w:r>
          </w:p>
        </w:tc>
        <w:tc>
          <w:tcPr>
            <w:tcW w:w="5340" w:type="dxa"/>
            <w:vAlign w:val="bottom"/>
            <w:hideMark/>
          </w:tcPr>
          <w:p w:rsidR="00BB0B64" w:rsidRPr="00CB499E" w:rsidRDefault="00BB0B64" w:rsidP="00CB499E">
            <w:pPr>
              <w:spacing w:line="240" w:lineRule="auto"/>
              <w:ind w:left="720" w:firstLine="709"/>
              <w:jc w:val="both"/>
              <w:rPr>
                <w:rFonts w:ascii="Times New Roman" w:hAnsi="Times New Roman"/>
                <w:bCs/>
                <w:i/>
                <w:iCs/>
                <w:sz w:val="24"/>
                <w:szCs w:val="24"/>
              </w:rPr>
            </w:pPr>
            <w:r w:rsidRPr="00CB499E">
              <w:rPr>
                <w:rFonts w:ascii="Times New Roman" w:hAnsi="Times New Roman"/>
                <w:bCs/>
                <w:i/>
                <w:iCs/>
                <w:sz w:val="24"/>
                <w:szCs w:val="24"/>
              </w:rPr>
              <w:t>(</w:t>
            </w:r>
            <w:proofErr w:type="gramStart"/>
            <w:r w:rsidRPr="00CB499E">
              <w:rPr>
                <w:rFonts w:ascii="Times New Roman" w:hAnsi="Times New Roman"/>
                <w:bCs/>
                <w:i/>
                <w:iCs/>
                <w:sz w:val="24"/>
                <w:szCs w:val="24"/>
              </w:rPr>
              <w:t>с</w:t>
            </w:r>
            <w:proofErr w:type="gramEnd"/>
            <w:r w:rsidRPr="00CB499E">
              <w:rPr>
                <w:rFonts w:ascii="Times New Roman" w:hAnsi="Times New Roman"/>
                <w:bCs/>
                <w:i/>
                <w:iCs/>
                <w:sz w:val="24"/>
                <w:szCs w:val="24"/>
              </w:rPr>
              <w:t xml:space="preserve"> коммерческим названием):</w:t>
            </w:r>
          </w:p>
        </w:tc>
      </w:tr>
      <w:tr w:rsidR="00BB0B64" w:rsidRPr="00CB499E" w:rsidTr="00BB0B64">
        <w:trPr>
          <w:trHeight w:val="630"/>
          <w:tblCellSpacing w:w="0" w:type="dxa"/>
          <w:jc w:val="center"/>
        </w:trPr>
        <w:tc>
          <w:tcPr>
            <w:tcW w:w="4965" w:type="dxa"/>
            <w:tcBorders>
              <w:right w:val="single" w:sz="6" w:space="0" w:color="000000"/>
            </w:tcBorders>
            <w:vAlign w:val="bottom"/>
            <w:hideMark/>
          </w:tcPr>
          <w:p w:rsidR="00BB0B64" w:rsidRPr="00CB499E" w:rsidRDefault="00BB0B64" w:rsidP="00CB499E">
            <w:pPr>
              <w:spacing w:line="240" w:lineRule="auto"/>
              <w:ind w:left="720" w:firstLine="709"/>
              <w:jc w:val="both"/>
              <w:rPr>
                <w:rFonts w:ascii="Times New Roman" w:hAnsi="Times New Roman"/>
                <w:sz w:val="24"/>
                <w:szCs w:val="24"/>
              </w:rPr>
            </w:pPr>
            <w:proofErr w:type="spellStart"/>
            <w:proofErr w:type="gramStart"/>
            <w:r w:rsidRPr="00CB499E">
              <w:rPr>
                <w:rFonts w:ascii="Times New Roman" w:hAnsi="Times New Roman"/>
                <w:sz w:val="24"/>
                <w:szCs w:val="24"/>
              </w:rPr>
              <w:t>Rp</w:t>
            </w:r>
            <w:proofErr w:type="spellEnd"/>
            <w:r w:rsidRPr="00CB499E">
              <w:rPr>
                <w:rFonts w:ascii="Times New Roman" w:hAnsi="Times New Roman"/>
                <w:sz w:val="24"/>
                <w:szCs w:val="24"/>
              </w:rPr>
              <w:t>.:</w:t>
            </w:r>
            <w:proofErr w:type="gramEnd"/>
            <w:r w:rsidRPr="00CB499E">
              <w:rPr>
                <w:rFonts w:ascii="Times New Roman" w:hAnsi="Times New Roman"/>
                <w:sz w:val="24"/>
                <w:szCs w:val="24"/>
              </w:rPr>
              <w:t> </w:t>
            </w:r>
            <w:r w:rsidRPr="00CB499E">
              <w:rPr>
                <w:rFonts w:ascii="Times New Roman" w:hAnsi="Times New Roman"/>
                <w:sz w:val="24"/>
                <w:szCs w:val="24"/>
                <w:u w:val="single"/>
              </w:rPr>
              <w:t>ЛФ (</w:t>
            </w:r>
            <w:proofErr w:type="spellStart"/>
            <w:r w:rsidRPr="00CB499E">
              <w:rPr>
                <w:rFonts w:ascii="Times New Roman" w:hAnsi="Times New Roman"/>
                <w:sz w:val="24"/>
                <w:szCs w:val="24"/>
                <w:u w:val="single"/>
              </w:rPr>
              <w:t>р.п</w:t>
            </w:r>
            <w:proofErr w:type="spellEnd"/>
            <w:r w:rsidRPr="00CB499E">
              <w:rPr>
                <w:rFonts w:ascii="Times New Roman" w:hAnsi="Times New Roman"/>
                <w:sz w:val="24"/>
                <w:szCs w:val="24"/>
                <w:u w:val="single"/>
              </w:rPr>
              <w:t>., ед. ч.) ЛВ (</w:t>
            </w:r>
            <w:proofErr w:type="spellStart"/>
            <w:r w:rsidRPr="00CB499E">
              <w:rPr>
                <w:rFonts w:ascii="Times New Roman" w:hAnsi="Times New Roman"/>
                <w:sz w:val="24"/>
                <w:szCs w:val="24"/>
                <w:u w:val="single"/>
              </w:rPr>
              <w:t>р.п</w:t>
            </w:r>
            <w:proofErr w:type="spellEnd"/>
            <w:r w:rsidRPr="00CB499E">
              <w:rPr>
                <w:rFonts w:ascii="Times New Roman" w:hAnsi="Times New Roman"/>
                <w:sz w:val="24"/>
                <w:szCs w:val="24"/>
                <w:u w:val="single"/>
              </w:rPr>
              <w:t>., ед. ч.) d</w:t>
            </w:r>
          </w:p>
        </w:tc>
        <w:tc>
          <w:tcPr>
            <w:tcW w:w="5340" w:type="dxa"/>
            <w:vAlign w:val="bottom"/>
            <w:hideMark/>
          </w:tcPr>
          <w:p w:rsidR="00BB0B64" w:rsidRPr="00CB499E" w:rsidRDefault="00BB0B64" w:rsidP="00CB499E">
            <w:pPr>
              <w:spacing w:line="240" w:lineRule="auto"/>
              <w:ind w:left="720" w:firstLine="709"/>
              <w:jc w:val="both"/>
              <w:rPr>
                <w:rFonts w:ascii="Times New Roman" w:hAnsi="Times New Roman"/>
                <w:sz w:val="24"/>
                <w:szCs w:val="24"/>
              </w:rPr>
            </w:pPr>
            <w:proofErr w:type="spellStart"/>
            <w:proofErr w:type="gramStart"/>
            <w:r w:rsidRPr="00CB499E">
              <w:rPr>
                <w:rFonts w:ascii="Times New Roman" w:hAnsi="Times New Roman"/>
                <w:sz w:val="24"/>
                <w:szCs w:val="24"/>
              </w:rPr>
              <w:t>Rp</w:t>
            </w:r>
            <w:proofErr w:type="spellEnd"/>
            <w:r w:rsidRPr="00CB499E">
              <w:rPr>
                <w:rFonts w:ascii="Times New Roman" w:hAnsi="Times New Roman"/>
                <w:sz w:val="24"/>
                <w:szCs w:val="24"/>
              </w:rPr>
              <w:t>.:</w:t>
            </w:r>
            <w:proofErr w:type="gramEnd"/>
            <w:r w:rsidRPr="00CB499E">
              <w:rPr>
                <w:rFonts w:ascii="Times New Roman" w:hAnsi="Times New Roman"/>
                <w:sz w:val="24"/>
                <w:szCs w:val="24"/>
              </w:rPr>
              <w:t> </w:t>
            </w:r>
            <w:r w:rsidRPr="00CB499E">
              <w:rPr>
                <w:rFonts w:ascii="Times New Roman" w:hAnsi="Times New Roman"/>
                <w:sz w:val="24"/>
                <w:szCs w:val="24"/>
                <w:u w:val="single"/>
              </w:rPr>
              <w:t>ЛФ (</w:t>
            </w:r>
            <w:proofErr w:type="spellStart"/>
            <w:r w:rsidRPr="00CB499E">
              <w:rPr>
                <w:rFonts w:ascii="Times New Roman" w:hAnsi="Times New Roman"/>
                <w:sz w:val="24"/>
                <w:szCs w:val="24"/>
                <w:u w:val="single"/>
              </w:rPr>
              <w:t>р.п</w:t>
            </w:r>
            <w:proofErr w:type="spellEnd"/>
            <w:r w:rsidRPr="00CB499E">
              <w:rPr>
                <w:rFonts w:ascii="Times New Roman" w:hAnsi="Times New Roman"/>
                <w:sz w:val="24"/>
                <w:szCs w:val="24"/>
                <w:u w:val="single"/>
              </w:rPr>
              <w:t>., ед. ч.) </w:t>
            </w:r>
            <w:r w:rsidRPr="00CB499E">
              <w:rPr>
                <w:rFonts w:ascii="Times New Roman" w:hAnsi="Times New Roman"/>
                <w:sz w:val="24"/>
                <w:szCs w:val="24"/>
              </w:rPr>
              <w:t>«</w:t>
            </w:r>
            <w:r w:rsidRPr="00CB499E">
              <w:rPr>
                <w:rFonts w:ascii="Times New Roman" w:hAnsi="Times New Roman"/>
                <w:sz w:val="24"/>
                <w:szCs w:val="24"/>
                <w:u w:val="single"/>
              </w:rPr>
              <w:t>КНП (</w:t>
            </w:r>
            <w:proofErr w:type="spellStart"/>
            <w:r w:rsidRPr="00CB499E">
              <w:rPr>
                <w:rFonts w:ascii="Times New Roman" w:hAnsi="Times New Roman"/>
                <w:sz w:val="24"/>
                <w:szCs w:val="24"/>
                <w:u w:val="single"/>
              </w:rPr>
              <w:t>им.п</w:t>
            </w:r>
            <w:proofErr w:type="spellEnd"/>
            <w:r w:rsidRPr="00CB499E">
              <w:rPr>
                <w:rFonts w:ascii="Times New Roman" w:hAnsi="Times New Roman"/>
                <w:sz w:val="24"/>
                <w:szCs w:val="24"/>
                <w:u w:val="single"/>
              </w:rPr>
              <w:t>., ед. ч.)» m</w:t>
            </w:r>
          </w:p>
        </w:tc>
      </w:tr>
      <w:tr w:rsidR="00BB0B64" w:rsidRPr="00CB499E" w:rsidTr="00BB0B64">
        <w:trPr>
          <w:trHeight w:val="330"/>
          <w:tblCellSpacing w:w="0" w:type="dxa"/>
          <w:jc w:val="center"/>
        </w:trPr>
        <w:tc>
          <w:tcPr>
            <w:tcW w:w="4965" w:type="dxa"/>
            <w:tcBorders>
              <w:right w:val="single" w:sz="6" w:space="0" w:color="000000"/>
            </w:tcBorders>
            <w:vAlign w:val="bottom"/>
            <w:hideMark/>
          </w:tcPr>
          <w:p w:rsidR="00BB0B64" w:rsidRPr="00CB499E" w:rsidRDefault="00BB0B64" w:rsidP="00CB499E">
            <w:pPr>
              <w:spacing w:line="240" w:lineRule="auto"/>
              <w:ind w:left="720" w:firstLine="709"/>
              <w:jc w:val="both"/>
              <w:rPr>
                <w:rFonts w:ascii="Times New Roman" w:hAnsi="Times New Roman"/>
                <w:sz w:val="24"/>
                <w:szCs w:val="24"/>
              </w:rPr>
            </w:pPr>
            <w:proofErr w:type="spellStart"/>
            <w:r w:rsidRPr="00CB499E">
              <w:rPr>
                <w:rFonts w:ascii="Times New Roman" w:hAnsi="Times New Roman"/>
                <w:sz w:val="24"/>
                <w:szCs w:val="24"/>
              </w:rPr>
              <w:t>D.t.d</w:t>
            </w:r>
            <w:proofErr w:type="spellEnd"/>
            <w:r w:rsidRPr="00CB499E">
              <w:rPr>
                <w:rFonts w:ascii="Times New Roman" w:hAnsi="Times New Roman"/>
                <w:sz w:val="24"/>
                <w:szCs w:val="24"/>
              </w:rPr>
              <w:t>. N …</w:t>
            </w:r>
          </w:p>
        </w:tc>
        <w:tc>
          <w:tcPr>
            <w:tcW w:w="5340" w:type="dxa"/>
            <w:vAlign w:val="bottom"/>
            <w:hideMark/>
          </w:tcPr>
          <w:p w:rsidR="00BB0B64" w:rsidRPr="00CB499E" w:rsidRDefault="00BB0B64" w:rsidP="00CB499E">
            <w:pPr>
              <w:spacing w:line="240" w:lineRule="auto"/>
              <w:ind w:left="720" w:firstLine="709"/>
              <w:jc w:val="both"/>
              <w:rPr>
                <w:rFonts w:ascii="Times New Roman" w:hAnsi="Times New Roman"/>
                <w:sz w:val="24"/>
                <w:szCs w:val="24"/>
              </w:rPr>
            </w:pPr>
            <w:proofErr w:type="spellStart"/>
            <w:r w:rsidRPr="00CB499E">
              <w:rPr>
                <w:rFonts w:ascii="Times New Roman" w:hAnsi="Times New Roman"/>
                <w:sz w:val="24"/>
                <w:szCs w:val="24"/>
              </w:rPr>
              <w:t>D.t.d</w:t>
            </w:r>
            <w:proofErr w:type="spellEnd"/>
            <w:r w:rsidRPr="00CB499E">
              <w:rPr>
                <w:rFonts w:ascii="Times New Roman" w:hAnsi="Times New Roman"/>
                <w:sz w:val="24"/>
                <w:szCs w:val="24"/>
              </w:rPr>
              <w:t>. N …</w:t>
            </w:r>
          </w:p>
        </w:tc>
      </w:tr>
      <w:tr w:rsidR="00BB0B64" w:rsidRPr="00CB499E" w:rsidTr="00BB0B64">
        <w:trPr>
          <w:trHeight w:val="315"/>
          <w:tblCellSpacing w:w="0" w:type="dxa"/>
          <w:jc w:val="center"/>
        </w:trPr>
        <w:tc>
          <w:tcPr>
            <w:tcW w:w="4965" w:type="dxa"/>
            <w:tcBorders>
              <w:right w:val="single" w:sz="6" w:space="0" w:color="000000"/>
            </w:tcBorders>
            <w:vAlign w:val="bottom"/>
            <w:hideMark/>
          </w:tcPr>
          <w:p w:rsidR="00BB0B64" w:rsidRPr="00CB499E" w:rsidRDefault="00BB0B64" w:rsidP="00CB499E">
            <w:pPr>
              <w:spacing w:line="240" w:lineRule="auto"/>
              <w:ind w:left="720" w:firstLine="709"/>
              <w:jc w:val="both"/>
              <w:rPr>
                <w:rFonts w:ascii="Times New Roman" w:hAnsi="Times New Roman"/>
                <w:sz w:val="24"/>
                <w:szCs w:val="24"/>
              </w:rPr>
            </w:pPr>
            <w:r w:rsidRPr="00CB499E">
              <w:rPr>
                <w:rFonts w:ascii="Times New Roman" w:hAnsi="Times New Roman"/>
                <w:sz w:val="24"/>
                <w:szCs w:val="24"/>
              </w:rPr>
              <w:t>S. …</w:t>
            </w:r>
          </w:p>
        </w:tc>
        <w:tc>
          <w:tcPr>
            <w:tcW w:w="5340" w:type="dxa"/>
            <w:vAlign w:val="bottom"/>
            <w:hideMark/>
          </w:tcPr>
          <w:p w:rsidR="00BB0B64" w:rsidRPr="00CB499E" w:rsidRDefault="00BB0B64" w:rsidP="00CB499E">
            <w:pPr>
              <w:spacing w:line="240" w:lineRule="auto"/>
              <w:ind w:left="720" w:firstLine="709"/>
              <w:jc w:val="both"/>
              <w:rPr>
                <w:rFonts w:ascii="Times New Roman" w:hAnsi="Times New Roman"/>
                <w:sz w:val="24"/>
                <w:szCs w:val="24"/>
              </w:rPr>
            </w:pPr>
            <w:r w:rsidRPr="00CB499E">
              <w:rPr>
                <w:rFonts w:ascii="Times New Roman" w:hAnsi="Times New Roman"/>
                <w:sz w:val="24"/>
                <w:szCs w:val="24"/>
              </w:rPr>
              <w:t>S. …</w:t>
            </w:r>
          </w:p>
        </w:tc>
      </w:tr>
      <w:tr w:rsidR="00BB0B64" w:rsidRPr="00CB499E" w:rsidTr="00BB0B64">
        <w:trPr>
          <w:trHeight w:val="645"/>
          <w:tblCellSpacing w:w="0" w:type="dxa"/>
          <w:jc w:val="center"/>
        </w:trPr>
        <w:tc>
          <w:tcPr>
            <w:tcW w:w="4965" w:type="dxa"/>
            <w:tcBorders>
              <w:right w:val="single" w:sz="6" w:space="0" w:color="000000"/>
            </w:tcBorders>
            <w:vAlign w:val="bottom"/>
            <w:hideMark/>
          </w:tcPr>
          <w:p w:rsidR="00BB0B64" w:rsidRPr="00CB499E" w:rsidRDefault="00BB0B64" w:rsidP="00CB499E">
            <w:pPr>
              <w:spacing w:line="240" w:lineRule="auto"/>
              <w:ind w:left="720" w:firstLine="709"/>
              <w:jc w:val="both"/>
              <w:rPr>
                <w:rFonts w:ascii="Times New Roman" w:hAnsi="Times New Roman"/>
                <w:sz w:val="24"/>
                <w:szCs w:val="24"/>
              </w:rPr>
            </w:pPr>
            <w:r w:rsidRPr="00CB499E">
              <w:rPr>
                <w:rFonts w:ascii="Times New Roman" w:hAnsi="Times New Roman"/>
                <w:sz w:val="24"/>
                <w:szCs w:val="24"/>
              </w:rPr>
              <w:t>#</w:t>
            </w:r>
          </w:p>
        </w:tc>
        <w:tc>
          <w:tcPr>
            <w:tcW w:w="5340" w:type="dxa"/>
            <w:vAlign w:val="bottom"/>
            <w:hideMark/>
          </w:tcPr>
          <w:p w:rsidR="00BB0B64" w:rsidRPr="00CB499E" w:rsidRDefault="00BB0B64" w:rsidP="00CB499E">
            <w:pPr>
              <w:spacing w:line="240" w:lineRule="auto"/>
              <w:ind w:left="720" w:firstLine="709"/>
              <w:jc w:val="both"/>
              <w:rPr>
                <w:rFonts w:ascii="Times New Roman" w:hAnsi="Times New Roman"/>
                <w:sz w:val="24"/>
                <w:szCs w:val="24"/>
              </w:rPr>
            </w:pPr>
            <w:r w:rsidRPr="00CB499E">
              <w:rPr>
                <w:rFonts w:ascii="Times New Roman" w:hAnsi="Times New Roman"/>
                <w:sz w:val="24"/>
                <w:szCs w:val="24"/>
              </w:rPr>
              <w:t>#</w:t>
            </w:r>
          </w:p>
        </w:tc>
      </w:tr>
      <w:tr w:rsidR="00BB0B64" w:rsidRPr="00CB499E" w:rsidTr="00BB0B64">
        <w:trPr>
          <w:trHeight w:val="645"/>
          <w:tblCellSpacing w:w="0" w:type="dxa"/>
          <w:jc w:val="center"/>
        </w:trPr>
        <w:tc>
          <w:tcPr>
            <w:tcW w:w="4965" w:type="dxa"/>
            <w:tcBorders>
              <w:right w:val="single" w:sz="6" w:space="0" w:color="000000"/>
            </w:tcBorders>
            <w:vAlign w:val="bottom"/>
            <w:hideMark/>
          </w:tcPr>
          <w:p w:rsidR="00BB0B64" w:rsidRPr="00CB499E" w:rsidRDefault="00BB0B64" w:rsidP="00CB499E">
            <w:pPr>
              <w:spacing w:line="240" w:lineRule="auto"/>
              <w:ind w:left="720" w:firstLine="709"/>
              <w:jc w:val="both"/>
              <w:rPr>
                <w:rFonts w:ascii="Times New Roman" w:hAnsi="Times New Roman"/>
                <w:sz w:val="24"/>
                <w:szCs w:val="24"/>
              </w:rPr>
            </w:pPr>
            <w:proofErr w:type="spellStart"/>
            <w:proofErr w:type="gramStart"/>
            <w:r w:rsidRPr="00CB499E">
              <w:rPr>
                <w:rFonts w:ascii="Times New Roman" w:hAnsi="Times New Roman"/>
                <w:sz w:val="24"/>
                <w:szCs w:val="24"/>
              </w:rPr>
              <w:t>Rp</w:t>
            </w:r>
            <w:proofErr w:type="spellEnd"/>
            <w:r w:rsidRPr="00CB499E">
              <w:rPr>
                <w:rFonts w:ascii="Times New Roman" w:hAnsi="Times New Roman"/>
                <w:sz w:val="24"/>
                <w:szCs w:val="24"/>
              </w:rPr>
              <w:t>.:</w:t>
            </w:r>
            <w:proofErr w:type="gramEnd"/>
            <w:r w:rsidRPr="00CB499E">
              <w:rPr>
                <w:rFonts w:ascii="Times New Roman" w:hAnsi="Times New Roman"/>
                <w:sz w:val="24"/>
                <w:szCs w:val="24"/>
              </w:rPr>
              <w:t xml:space="preserve"> Л</w:t>
            </w:r>
            <w:r w:rsidRPr="00CB499E">
              <w:rPr>
                <w:rFonts w:ascii="Times New Roman" w:hAnsi="Times New Roman"/>
                <w:sz w:val="24"/>
                <w:szCs w:val="24"/>
                <w:u w:val="single"/>
              </w:rPr>
              <w:t>В (</w:t>
            </w:r>
            <w:proofErr w:type="spellStart"/>
            <w:r w:rsidRPr="00CB499E">
              <w:rPr>
                <w:rFonts w:ascii="Times New Roman" w:hAnsi="Times New Roman"/>
                <w:sz w:val="24"/>
                <w:szCs w:val="24"/>
                <w:u w:val="single"/>
              </w:rPr>
              <w:t>р.п</w:t>
            </w:r>
            <w:proofErr w:type="spellEnd"/>
            <w:r w:rsidRPr="00CB499E">
              <w:rPr>
                <w:rFonts w:ascii="Times New Roman" w:hAnsi="Times New Roman"/>
                <w:sz w:val="24"/>
                <w:szCs w:val="24"/>
                <w:u w:val="single"/>
              </w:rPr>
              <w:t>., ед. ч.) d</w:t>
            </w:r>
          </w:p>
        </w:tc>
        <w:tc>
          <w:tcPr>
            <w:tcW w:w="5340" w:type="dxa"/>
            <w:vAlign w:val="bottom"/>
            <w:hideMark/>
          </w:tcPr>
          <w:p w:rsidR="00BB0B64" w:rsidRPr="00CB499E" w:rsidRDefault="00BB0B64" w:rsidP="00CB499E">
            <w:pPr>
              <w:spacing w:line="240" w:lineRule="auto"/>
              <w:ind w:left="720" w:firstLine="709"/>
              <w:jc w:val="both"/>
              <w:rPr>
                <w:rFonts w:ascii="Times New Roman" w:hAnsi="Times New Roman"/>
                <w:sz w:val="24"/>
                <w:szCs w:val="24"/>
              </w:rPr>
            </w:pPr>
            <w:proofErr w:type="spellStart"/>
            <w:proofErr w:type="gramStart"/>
            <w:r w:rsidRPr="00CB499E">
              <w:rPr>
                <w:rFonts w:ascii="Times New Roman" w:hAnsi="Times New Roman"/>
                <w:sz w:val="24"/>
                <w:szCs w:val="24"/>
              </w:rPr>
              <w:t>Rp</w:t>
            </w:r>
            <w:proofErr w:type="spellEnd"/>
            <w:r w:rsidRPr="00CB499E">
              <w:rPr>
                <w:rFonts w:ascii="Times New Roman" w:hAnsi="Times New Roman"/>
                <w:sz w:val="24"/>
                <w:szCs w:val="24"/>
              </w:rPr>
              <w:t>.:</w:t>
            </w:r>
            <w:proofErr w:type="gramEnd"/>
            <w:r w:rsidRPr="00CB499E">
              <w:rPr>
                <w:rFonts w:ascii="Times New Roman" w:hAnsi="Times New Roman"/>
                <w:sz w:val="24"/>
                <w:szCs w:val="24"/>
              </w:rPr>
              <w:t xml:space="preserve"> «</w:t>
            </w:r>
            <w:r w:rsidRPr="00CB499E">
              <w:rPr>
                <w:rFonts w:ascii="Times New Roman" w:hAnsi="Times New Roman"/>
                <w:sz w:val="24"/>
                <w:szCs w:val="24"/>
                <w:u w:val="single"/>
              </w:rPr>
              <w:t>КНП (</w:t>
            </w:r>
            <w:proofErr w:type="spellStart"/>
            <w:r w:rsidRPr="00CB499E">
              <w:rPr>
                <w:rFonts w:ascii="Times New Roman" w:hAnsi="Times New Roman"/>
                <w:sz w:val="24"/>
                <w:szCs w:val="24"/>
                <w:u w:val="single"/>
              </w:rPr>
              <w:t>им.п</w:t>
            </w:r>
            <w:proofErr w:type="spellEnd"/>
            <w:r w:rsidRPr="00CB499E">
              <w:rPr>
                <w:rFonts w:ascii="Times New Roman" w:hAnsi="Times New Roman"/>
                <w:sz w:val="24"/>
                <w:szCs w:val="24"/>
                <w:u w:val="single"/>
              </w:rPr>
              <w:t>., ед. ч.)» m</w:t>
            </w:r>
          </w:p>
        </w:tc>
      </w:tr>
      <w:tr w:rsidR="00BB0B64" w:rsidRPr="00CB499E" w:rsidTr="00BB0B64">
        <w:trPr>
          <w:trHeight w:val="330"/>
          <w:tblCellSpacing w:w="0" w:type="dxa"/>
          <w:jc w:val="center"/>
        </w:trPr>
        <w:tc>
          <w:tcPr>
            <w:tcW w:w="4965" w:type="dxa"/>
            <w:tcBorders>
              <w:right w:val="single" w:sz="6" w:space="0" w:color="000000"/>
            </w:tcBorders>
            <w:vAlign w:val="bottom"/>
            <w:hideMark/>
          </w:tcPr>
          <w:p w:rsidR="00BB0B64" w:rsidRPr="00CB499E" w:rsidRDefault="00BB0B64" w:rsidP="00CB499E">
            <w:pPr>
              <w:spacing w:line="240" w:lineRule="auto"/>
              <w:ind w:left="720" w:firstLine="709"/>
              <w:jc w:val="both"/>
              <w:rPr>
                <w:rFonts w:ascii="Times New Roman" w:hAnsi="Times New Roman"/>
                <w:sz w:val="24"/>
                <w:szCs w:val="24"/>
              </w:rPr>
            </w:pPr>
            <w:proofErr w:type="spellStart"/>
            <w:r w:rsidRPr="00CB499E">
              <w:rPr>
                <w:rFonts w:ascii="Times New Roman" w:hAnsi="Times New Roman"/>
                <w:sz w:val="24"/>
                <w:szCs w:val="24"/>
              </w:rPr>
              <w:lastRenderedPageBreak/>
              <w:t>D.t.d</w:t>
            </w:r>
            <w:proofErr w:type="spellEnd"/>
            <w:r w:rsidRPr="00CB499E">
              <w:rPr>
                <w:rFonts w:ascii="Times New Roman" w:hAnsi="Times New Roman"/>
                <w:sz w:val="24"/>
                <w:szCs w:val="24"/>
              </w:rPr>
              <w:t xml:space="preserve">. N … </w:t>
            </w:r>
            <w:proofErr w:type="spellStart"/>
            <w:r w:rsidRPr="00CB499E">
              <w:rPr>
                <w:rFonts w:ascii="Times New Roman" w:hAnsi="Times New Roman"/>
                <w:sz w:val="24"/>
                <w:szCs w:val="24"/>
              </w:rPr>
              <w:t>in</w:t>
            </w:r>
            <w:proofErr w:type="spellEnd"/>
            <w:r w:rsidRPr="00CB499E">
              <w:rPr>
                <w:rFonts w:ascii="Times New Roman" w:hAnsi="Times New Roman"/>
                <w:sz w:val="24"/>
                <w:szCs w:val="24"/>
              </w:rPr>
              <w:t xml:space="preserve"> ЛФ</w:t>
            </w:r>
          </w:p>
        </w:tc>
        <w:tc>
          <w:tcPr>
            <w:tcW w:w="5340" w:type="dxa"/>
            <w:vAlign w:val="bottom"/>
            <w:hideMark/>
          </w:tcPr>
          <w:p w:rsidR="00BB0B64" w:rsidRPr="00CB499E" w:rsidRDefault="00BB0B64" w:rsidP="00CB499E">
            <w:pPr>
              <w:spacing w:line="240" w:lineRule="auto"/>
              <w:ind w:left="720" w:firstLine="709"/>
              <w:jc w:val="both"/>
              <w:rPr>
                <w:rFonts w:ascii="Times New Roman" w:hAnsi="Times New Roman"/>
                <w:sz w:val="24"/>
                <w:szCs w:val="24"/>
              </w:rPr>
            </w:pPr>
            <w:proofErr w:type="spellStart"/>
            <w:r w:rsidRPr="00CB499E">
              <w:rPr>
                <w:rFonts w:ascii="Times New Roman" w:hAnsi="Times New Roman"/>
                <w:sz w:val="24"/>
                <w:szCs w:val="24"/>
              </w:rPr>
              <w:t>D.t.d</w:t>
            </w:r>
            <w:proofErr w:type="spellEnd"/>
            <w:r w:rsidRPr="00CB499E">
              <w:rPr>
                <w:rFonts w:ascii="Times New Roman" w:hAnsi="Times New Roman"/>
                <w:sz w:val="24"/>
                <w:szCs w:val="24"/>
              </w:rPr>
              <w:t xml:space="preserve">. N … </w:t>
            </w:r>
            <w:proofErr w:type="spellStart"/>
            <w:r w:rsidRPr="00CB499E">
              <w:rPr>
                <w:rFonts w:ascii="Times New Roman" w:hAnsi="Times New Roman"/>
                <w:sz w:val="24"/>
                <w:szCs w:val="24"/>
              </w:rPr>
              <w:t>in</w:t>
            </w:r>
            <w:proofErr w:type="spellEnd"/>
            <w:r w:rsidRPr="00CB499E">
              <w:rPr>
                <w:rFonts w:ascii="Times New Roman" w:hAnsi="Times New Roman"/>
                <w:sz w:val="24"/>
                <w:szCs w:val="24"/>
              </w:rPr>
              <w:t xml:space="preserve"> ЛФ</w:t>
            </w:r>
          </w:p>
        </w:tc>
      </w:tr>
      <w:tr w:rsidR="00BB0B64" w:rsidRPr="00CB499E" w:rsidTr="00BB0B64">
        <w:trPr>
          <w:trHeight w:val="315"/>
          <w:tblCellSpacing w:w="0" w:type="dxa"/>
          <w:jc w:val="center"/>
        </w:trPr>
        <w:tc>
          <w:tcPr>
            <w:tcW w:w="4965" w:type="dxa"/>
            <w:tcBorders>
              <w:right w:val="single" w:sz="6" w:space="0" w:color="000000"/>
            </w:tcBorders>
            <w:vAlign w:val="bottom"/>
            <w:hideMark/>
          </w:tcPr>
          <w:p w:rsidR="00BB0B64" w:rsidRPr="00CB499E" w:rsidRDefault="00BB0B64" w:rsidP="00CB499E">
            <w:pPr>
              <w:spacing w:line="240" w:lineRule="auto"/>
              <w:ind w:left="720" w:firstLine="709"/>
              <w:jc w:val="both"/>
              <w:rPr>
                <w:rFonts w:ascii="Times New Roman" w:hAnsi="Times New Roman"/>
                <w:sz w:val="24"/>
                <w:szCs w:val="24"/>
              </w:rPr>
            </w:pPr>
            <w:r w:rsidRPr="00CB499E">
              <w:rPr>
                <w:rFonts w:ascii="Times New Roman" w:hAnsi="Times New Roman"/>
                <w:sz w:val="24"/>
                <w:szCs w:val="24"/>
              </w:rPr>
              <w:t>S. …</w:t>
            </w:r>
          </w:p>
        </w:tc>
        <w:tc>
          <w:tcPr>
            <w:tcW w:w="5340" w:type="dxa"/>
            <w:vAlign w:val="bottom"/>
            <w:hideMark/>
          </w:tcPr>
          <w:p w:rsidR="00BB0B64" w:rsidRPr="00CB499E" w:rsidRDefault="00BB0B64" w:rsidP="00CB499E">
            <w:pPr>
              <w:spacing w:line="240" w:lineRule="auto"/>
              <w:ind w:left="720" w:firstLine="709"/>
              <w:jc w:val="both"/>
              <w:rPr>
                <w:rFonts w:ascii="Times New Roman" w:hAnsi="Times New Roman"/>
                <w:sz w:val="24"/>
                <w:szCs w:val="24"/>
              </w:rPr>
            </w:pPr>
            <w:r w:rsidRPr="00CB499E">
              <w:rPr>
                <w:rFonts w:ascii="Times New Roman" w:hAnsi="Times New Roman"/>
                <w:sz w:val="24"/>
                <w:szCs w:val="24"/>
              </w:rPr>
              <w:t>S. …</w:t>
            </w:r>
          </w:p>
        </w:tc>
      </w:tr>
      <w:tr w:rsidR="00BB0B64" w:rsidRPr="00CB499E" w:rsidTr="00BB0B64">
        <w:trPr>
          <w:trHeight w:val="330"/>
          <w:tblCellSpacing w:w="0" w:type="dxa"/>
          <w:jc w:val="center"/>
        </w:trPr>
        <w:tc>
          <w:tcPr>
            <w:tcW w:w="4965" w:type="dxa"/>
            <w:tcBorders>
              <w:right w:val="single" w:sz="6" w:space="0" w:color="000000"/>
            </w:tcBorders>
            <w:vAlign w:val="bottom"/>
            <w:hideMark/>
          </w:tcPr>
          <w:p w:rsidR="00BB0B64" w:rsidRPr="00CB499E" w:rsidRDefault="00BB0B64" w:rsidP="00CB499E">
            <w:pPr>
              <w:spacing w:line="240" w:lineRule="auto"/>
              <w:ind w:left="720" w:firstLine="709"/>
              <w:jc w:val="both"/>
              <w:rPr>
                <w:rFonts w:ascii="Times New Roman" w:hAnsi="Times New Roman"/>
                <w:sz w:val="24"/>
                <w:szCs w:val="24"/>
              </w:rPr>
            </w:pPr>
            <w:r w:rsidRPr="00CB499E">
              <w:rPr>
                <w:rFonts w:ascii="Times New Roman" w:hAnsi="Times New Roman"/>
                <w:sz w:val="24"/>
                <w:szCs w:val="24"/>
              </w:rPr>
              <w:t> </w:t>
            </w:r>
          </w:p>
        </w:tc>
        <w:tc>
          <w:tcPr>
            <w:tcW w:w="5340" w:type="dxa"/>
            <w:vAlign w:val="bottom"/>
            <w:hideMark/>
          </w:tcPr>
          <w:p w:rsidR="00BB0B64" w:rsidRPr="00CB499E" w:rsidRDefault="00BB0B64" w:rsidP="00CB499E">
            <w:pPr>
              <w:spacing w:line="240" w:lineRule="auto"/>
              <w:ind w:left="720" w:firstLine="709"/>
              <w:jc w:val="both"/>
              <w:rPr>
                <w:rFonts w:ascii="Times New Roman" w:hAnsi="Times New Roman"/>
                <w:sz w:val="24"/>
                <w:szCs w:val="24"/>
              </w:rPr>
            </w:pPr>
            <w:r w:rsidRPr="00CB499E">
              <w:rPr>
                <w:rFonts w:ascii="Times New Roman" w:hAnsi="Times New Roman"/>
                <w:sz w:val="24"/>
                <w:szCs w:val="24"/>
              </w:rPr>
              <w:t> </w:t>
            </w:r>
          </w:p>
        </w:tc>
      </w:tr>
    </w:tbl>
    <w:p w:rsidR="00BB0B64" w:rsidRPr="00CB499E" w:rsidRDefault="00BB0B64" w:rsidP="00CB499E">
      <w:pPr>
        <w:spacing w:line="240" w:lineRule="auto"/>
        <w:ind w:left="720" w:firstLine="709"/>
        <w:jc w:val="both"/>
        <w:rPr>
          <w:rFonts w:ascii="Times New Roman" w:hAnsi="Times New Roman"/>
          <w:i/>
          <w:iCs/>
          <w:sz w:val="24"/>
          <w:szCs w:val="24"/>
          <w:u w:val="single"/>
        </w:rPr>
      </w:pPr>
      <w:r w:rsidRPr="00CB499E">
        <w:rPr>
          <w:rFonts w:ascii="Times New Roman" w:hAnsi="Times New Roman"/>
          <w:i/>
          <w:iCs/>
          <w:sz w:val="24"/>
          <w:szCs w:val="24"/>
          <w:u w:val="single"/>
        </w:rPr>
        <w:t>Пример.</w:t>
      </w:r>
    </w:p>
    <w:p w:rsidR="00BB0B64" w:rsidRPr="00CB499E" w:rsidRDefault="00BB0B64" w:rsidP="00CB499E">
      <w:pPr>
        <w:spacing w:line="240" w:lineRule="auto"/>
        <w:ind w:left="720" w:firstLine="709"/>
        <w:jc w:val="both"/>
        <w:rPr>
          <w:rFonts w:ascii="Times New Roman" w:hAnsi="Times New Roman"/>
          <w:sz w:val="24"/>
          <w:szCs w:val="24"/>
        </w:rPr>
      </w:pPr>
      <w:r w:rsidRPr="00CB499E">
        <w:rPr>
          <w:rFonts w:ascii="Times New Roman" w:hAnsi="Times New Roman"/>
          <w:i/>
          <w:iCs/>
          <w:sz w:val="24"/>
          <w:szCs w:val="24"/>
          <w:u w:val="single"/>
        </w:rPr>
        <w:t> </w:t>
      </w:r>
      <w:r w:rsidRPr="00CB499E">
        <w:rPr>
          <w:rFonts w:ascii="Times New Roman" w:hAnsi="Times New Roman"/>
          <w:sz w:val="24"/>
          <w:szCs w:val="24"/>
        </w:rPr>
        <w:t>Выписать собаке, массой 35 кг анальгин (</w:t>
      </w:r>
      <w:proofErr w:type="spellStart"/>
      <w:r w:rsidRPr="00CB499E">
        <w:rPr>
          <w:rFonts w:ascii="Times New Roman" w:hAnsi="Times New Roman"/>
          <w:sz w:val="24"/>
          <w:szCs w:val="24"/>
        </w:rPr>
        <w:t>Analginum</w:t>
      </w:r>
      <w:proofErr w:type="spellEnd"/>
      <w:r w:rsidRPr="00CB499E">
        <w:rPr>
          <w:rFonts w:ascii="Times New Roman" w:hAnsi="Times New Roman"/>
          <w:sz w:val="24"/>
          <w:szCs w:val="24"/>
        </w:rPr>
        <w:t>) в форме таблеток. Назначить внутрь 3 раза в день в течение недели (7 дней).</w:t>
      </w:r>
    </w:p>
    <w:p w:rsidR="00BB0B64" w:rsidRPr="00CB499E" w:rsidRDefault="00BB0B64" w:rsidP="00CB499E">
      <w:pPr>
        <w:spacing w:line="240" w:lineRule="auto"/>
        <w:ind w:left="720" w:firstLine="709"/>
        <w:jc w:val="both"/>
        <w:rPr>
          <w:rFonts w:ascii="Times New Roman" w:hAnsi="Times New Roman"/>
          <w:sz w:val="24"/>
          <w:szCs w:val="24"/>
        </w:rPr>
      </w:pPr>
      <w:r w:rsidRPr="00CB499E">
        <w:rPr>
          <w:rFonts w:ascii="Times New Roman" w:hAnsi="Times New Roman"/>
          <w:sz w:val="24"/>
          <w:szCs w:val="24"/>
        </w:rPr>
        <w:t>Сведения, необходимые для прописи рецепта: В справочнике или инструкции по применению узнаем, что доза анальгина на один прием для собаки составляет 2830 мг/кг. Тогда доза на один прием составит от 0,98 (28 мг/кг × 35 кг = 980 мг = 0,98) до 1,05 (30 мг/кг × 35 кг = 1050 мг = 1,05). В справочнике же узнаем, что фармацевтическая форма выпуска таблеток анальгина содержит 0,5 действующего вещества. Таким образом, на один прием потребуется 2 таблетки (0,5 × 2 = 1,0). Учитывая то, что на один прием потребуется 2 таблетки, а таких приемов будет 21 (3 раза в день × 7 дней = 21), то общее количество таблеток, которое потребуется для лечения собаки составит 42 (21 раз × 2 таблетки на прием = 42).</w:t>
      </w:r>
    </w:p>
    <w:tbl>
      <w:tblPr>
        <w:tblW w:w="9675" w:type="dxa"/>
        <w:jc w:val="center"/>
        <w:tblCellSpacing w:w="0" w:type="dxa"/>
        <w:tblCellMar>
          <w:left w:w="0" w:type="dxa"/>
          <w:right w:w="0" w:type="dxa"/>
        </w:tblCellMar>
        <w:tblLook w:val="04A0" w:firstRow="1" w:lastRow="0" w:firstColumn="1" w:lastColumn="0" w:noHBand="0" w:noVBand="1"/>
      </w:tblPr>
      <w:tblGrid>
        <w:gridCol w:w="4822"/>
        <w:gridCol w:w="4853"/>
      </w:tblGrid>
      <w:tr w:rsidR="00BB0B64" w:rsidRPr="00CB499E" w:rsidTr="00BB0B64">
        <w:trPr>
          <w:trHeight w:val="375"/>
          <w:tblCellSpacing w:w="0" w:type="dxa"/>
          <w:jc w:val="center"/>
        </w:trPr>
        <w:tc>
          <w:tcPr>
            <w:tcW w:w="4815" w:type="dxa"/>
            <w:tcBorders>
              <w:right w:val="single" w:sz="6" w:space="0" w:color="000000"/>
            </w:tcBorders>
            <w:vAlign w:val="bottom"/>
            <w:hideMark/>
          </w:tcPr>
          <w:p w:rsidR="00BB0B64" w:rsidRPr="00CB499E" w:rsidRDefault="00BB0B64" w:rsidP="00CB499E">
            <w:pPr>
              <w:spacing w:line="240" w:lineRule="auto"/>
              <w:ind w:left="720" w:firstLine="709"/>
              <w:jc w:val="both"/>
              <w:rPr>
                <w:rFonts w:ascii="Times New Roman" w:hAnsi="Times New Roman"/>
                <w:sz w:val="24"/>
                <w:szCs w:val="24"/>
              </w:rPr>
            </w:pPr>
            <w:proofErr w:type="spellStart"/>
            <w:proofErr w:type="gramStart"/>
            <w:r w:rsidRPr="00CB499E">
              <w:rPr>
                <w:rFonts w:ascii="Times New Roman" w:hAnsi="Times New Roman"/>
                <w:sz w:val="24"/>
                <w:szCs w:val="24"/>
              </w:rPr>
              <w:t>Rp</w:t>
            </w:r>
            <w:proofErr w:type="spellEnd"/>
            <w:r w:rsidRPr="00CB499E">
              <w:rPr>
                <w:rFonts w:ascii="Times New Roman" w:hAnsi="Times New Roman"/>
                <w:sz w:val="24"/>
                <w:szCs w:val="24"/>
              </w:rPr>
              <w:t>.:</w:t>
            </w:r>
            <w:proofErr w:type="gramEnd"/>
            <w:r w:rsidRPr="00CB499E">
              <w:rPr>
                <w:rFonts w:ascii="Times New Roman" w:hAnsi="Times New Roman"/>
                <w:sz w:val="24"/>
                <w:szCs w:val="24"/>
              </w:rPr>
              <w:t xml:space="preserve"> </w:t>
            </w:r>
            <w:proofErr w:type="spellStart"/>
            <w:r w:rsidRPr="00CB499E">
              <w:rPr>
                <w:rFonts w:ascii="Times New Roman" w:hAnsi="Times New Roman"/>
                <w:sz w:val="24"/>
                <w:szCs w:val="24"/>
              </w:rPr>
              <w:t>Tabulettae</w:t>
            </w:r>
            <w:proofErr w:type="spellEnd"/>
            <w:r w:rsidRPr="00CB499E">
              <w:rPr>
                <w:rFonts w:ascii="Times New Roman" w:hAnsi="Times New Roman"/>
                <w:sz w:val="24"/>
                <w:szCs w:val="24"/>
              </w:rPr>
              <w:t xml:space="preserve"> </w:t>
            </w:r>
            <w:proofErr w:type="spellStart"/>
            <w:r w:rsidRPr="00CB499E">
              <w:rPr>
                <w:rFonts w:ascii="Times New Roman" w:hAnsi="Times New Roman"/>
                <w:sz w:val="24"/>
                <w:szCs w:val="24"/>
              </w:rPr>
              <w:t>Analgini</w:t>
            </w:r>
            <w:proofErr w:type="spellEnd"/>
            <w:r w:rsidRPr="00CB499E">
              <w:rPr>
                <w:rFonts w:ascii="Times New Roman" w:hAnsi="Times New Roman"/>
                <w:sz w:val="24"/>
                <w:szCs w:val="24"/>
              </w:rPr>
              <w:t xml:space="preserve"> 0,5</w:t>
            </w:r>
          </w:p>
        </w:tc>
        <w:tc>
          <w:tcPr>
            <w:tcW w:w="4845" w:type="dxa"/>
            <w:vAlign w:val="bottom"/>
            <w:hideMark/>
          </w:tcPr>
          <w:p w:rsidR="00BB0B64" w:rsidRPr="00CB499E" w:rsidRDefault="00BB0B64" w:rsidP="00CB499E">
            <w:pPr>
              <w:spacing w:line="240" w:lineRule="auto"/>
              <w:ind w:left="720" w:firstLine="709"/>
              <w:jc w:val="both"/>
              <w:rPr>
                <w:rFonts w:ascii="Times New Roman" w:hAnsi="Times New Roman"/>
                <w:sz w:val="24"/>
                <w:szCs w:val="24"/>
              </w:rPr>
            </w:pPr>
            <w:proofErr w:type="spellStart"/>
            <w:proofErr w:type="gramStart"/>
            <w:r w:rsidRPr="00CB499E">
              <w:rPr>
                <w:rFonts w:ascii="Times New Roman" w:hAnsi="Times New Roman"/>
                <w:sz w:val="24"/>
                <w:szCs w:val="24"/>
              </w:rPr>
              <w:t>Rp</w:t>
            </w:r>
            <w:proofErr w:type="spellEnd"/>
            <w:r w:rsidRPr="00CB499E">
              <w:rPr>
                <w:rFonts w:ascii="Times New Roman" w:hAnsi="Times New Roman"/>
                <w:sz w:val="24"/>
                <w:szCs w:val="24"/>
              </w:rPr>
              <w:t>.:</w:t>
            </w:r>
            <w:proofErr w:type="gramEnd"/>
            <w:r w:rsidRPr="00CB499E">
              <w:rPr>
                <w:rFonts w:ascii="Times New Roman" w:hAnsi="Times New Roman"/>
                <w:sz w:val="24"/>
                <w:szCs w:val="24"/>
              </w:rPr>
              <w:t xml:space="preserve"> </w:t>
            </w:r>
            <w:proofErr w:type="spellStart"/>
            <w:r w:rsidRPr="00CB499E">
              <w:rPr>
                <w:rFonts w:ascii="Times New Roman" w:hAnsi="Times New Roman"/>
                <w:sz w:val="24"/>
                <w:szCs w:val="24"/>
              </w:rPr>
              <w:t>Analgini</w:t>
            </w:r>
            <w:proofErr w:type="spellEnd"/>
            <w:r w:rsidRPr="00CB499E">
              <w:rPr>
                <w:rFonts w:ascii="Times New Roman" w:hAnsi="Times New Roman"/>
                <w:sz w:val="24"/>
                <w:szCs w:val="24"/>
              </w:rPr>
              <w:t xml:space="preserve"> 0,5</w:t>
            </w:r>
          </w:p>
        </w:tc>
      </w:tr>
      <w:tr w:rsidR="00BB0B64" w:rsidRPr="00CB499E" w:rsidTr="00BB0B64">
        <w:trPr>
          <w:trHeight w:val="300"/>
          <w:tblCellSpacing w:w="0" w:type="dxa"/>
          <w:jc w:val="center"/>
        </w:trPr>
        <w:tc>
          <w:tcPr>
            <w:tcW w:w="4815" w:type="dxa"/>
            <w:tcBorders>
              <w:right w:val="single" w:sz="6" w:space="0" w:color="000000"/>
            </w:tcBorders>
            <w:vAlign w:val="bottom"/>
            <w:hideMark/>
          </w:tcPr>
          <w:p w:rsidR="00BB0B64" w:rsidRPr="00CB499E" w:rsidRDefault="00BB0B64" w:rsidP="00CB499E">
            <w:pPr>
              <w:spacing w:line="240" w:lineRule="auto"/>
              <w:ind w:left="720" w:firstLine="709"/>
              <w:jc w:val="both"/>
              <w:rPr>
                <w:rFonts w:ascii="Times New Roman" w:hAnsi="Times New Roman"/>
                <w:sz w:val="24"/>
                <w:szCs w:val="24"/>
              </w:rPr>
            </w:pPr>
            <w:proofErr w:type="spellStart"/>
            <w:r w:rsidRPr="00CB499E">
              <w:rPr>
                <w:rFonts w:ascii="Times New Roman" w:hAnsi="Times New Roman"/>
                <w:sz w:val="24"/>
                <w:szCs w:val="24"/>
              </w:rPr>
              <w:t>D.t.d</w:t>
            </w:r>
            <w:proofErr w:type="spellEnd"/>
            <w:r w:rsidRPr="00CB499E">
              <w:rPr>
                <w:rFonts w:ascii="Times New Roman" w:hAnsi="Times New Roman"/>
                <w:sz w:val="24"/>
                <w:szCs w:val="24"/>
              </w:rPr>
              <w:t>. N 42</w:t>
            </w:r>
          </w:p>
        </w:tc>
        <w:tc>
          <w:tcPr>
            <w:tcW w:w="4845" w:type="dxa"/>
            <w:vAlign w:val="bottom"/>
            <w:hideMark/>
          </w:tcPr>
          <w:p w:rsidR="00BB0B64" w:rsidRPr="00CB499E" w:rsidRDefault="00BB0B64" w:rsidP="00CB499E">
            <w:pPr>
              <w:spacing w:line="240" w:lineRule="auto"/>
              <w:ind w:left="720" w:firstLine="709"/>
              <w:jc w:val="both"/>
              <w:rPr>
                <w:rFonts w:ascii="Times New Roman" w:hAnsi="Times New Roman"/>
                <w:sz w:val="24"/>
                <w:szCs w:val="24"/>
                <w:lang w:val="en-US"/>
              </w:rPr>
            </w:pPr>
            <w:proofErr w:type="spellStart"/>
            <w:r w:rsidRPr="00CB499E">
              <w:rPr>
                <w:rFonts w:ascii="Times New Roman" w:hAnsi="Times New Roman"/>
                <w:sz w:val="24"/>
                <w:szCs w:val="24"/>
                <w:lang w:val="en-US"/>
              </w:rPr>
              <w:t>D.t.d</w:t>
            </w:r>
            <w:proofErr w:type="spellEnd"/>
            <w:r w:rsidRPr="00CB499E">
              <w:rPr>
                <w:rFonts w:ascii="Times New Roman" w:hAnsi="Times New Roman"/>
                <w:sz w:val="24"/>
                <w:szCs w:val="24"/>
                <w:lang w:val="en-US"/>
              </w:rPr>
              <w:t xml:space="preserve">. N 42 in </w:t>
            </w:r>
            <w:proofErr w:type="spellStart"/>
            <w:r w:rsidRPr="00CB499E">
              <w:rPr>
                <w:rFonts w:ascii="Times New Roman" w:hAnsi="Times New Roman"/>
                <w:sz w:val="24"/>
                <w:szCs w:val="24"/>
                <w:lang w:val="en-US"/>
              </w:rPr>
              <w:t>tabulettis</w:t>
            </w:r>
            <w:proofErr w:type="spellEnd"/>
          </w:p>
        </w:tc>
      </w:tr>
      <w:tr w:rsidR="00BB0B64" w:rsidRPr="00CB499E" w:rsidTr="00BB0B64">
        <w:trPr>
          <w:trHeight w:val="330"/>
          <w:tblCellSpacing w:w="0" w:type="dxa"/>
          <w:jc w:val="center"/>
        </w:trPr>
        <w:tc>
          <w:tcPr>
            <w:tcW w:w="4815" w:type="dxa"/>
            <w:tcBorders>
              <w:right w:val="single" w:sz="6" w:space="0" w:color="000000"/>
            </w:tcBorders>
            <w:vAlign w:val="bottom"/>
            <w:hideMark/>
          </w:tcPr>
          <w:p w:rsidR="00BB0B64" w:rsidRPr="00CB499E" w:rsidRDefault="00BB0B64" w:rsidP="00CB499E">
            <w:pPr>
              <w:spacing w:line="240" w:lineRule="auto"/>
              <w:ind w:left="720" w:firstLine="709"/>
              <w:jc w:val="both"/>
              <w:rPr>
                <w:rFonts w:ascii="Times New Roman" w:hAnsi="Times New Roman"/>
                <w:sz w:val="24"/>
                <w:szCs w:val="24"/>
              </w:rPr>
            </w:pPr>
            <w:r w:rsidRPr="00CB499E">
              <w:rPr>
                <w:rFonts w:ascii="Times New Roman" w:hAnsi="Times New Roman"/>
                <w:sz w:val="24"/>
                <w:szCs w:val="24"/>
              </w:rPr>
              <w:t>S. Внутреннее. По 2 таблетки на</w:t>
            </w:r>
          </w:p>
        </w:tc>
        <w:tc>
          <w:tcPr>
            <w:tcW w:w="4845" w:type="dxa"/>
            <w:vAlign w:val="bottom"/>
            <w:hideMark/>
          </w:tcPr>
          <w:p w:rsidR="00BB0B64" w:rsidRPr="00CB499E" w:rsidRDefault="00BB0B64" w:rsidP="00CB499E">
            <w:pPr>
              <w:spacing w:line="240" w:lineRule="auto"/>
              <w:ind w:left="720" w:firstLine="709"/>
              <w:jc w:val="both"/>
              <w:rPr>
                <w:rFonts w:ascii="Times New Roman" w:hAnsi="Times New Roman"/>
                <w:sz w:val="24"/>
                <w:szCs w:val="24"/>
              </w:rPr>
            </w:pPr>
            <w:r w:rsidRPr="00CB499E">
              <w:rPr>
                <w:rFonts w:ascii="Times New Roman" w:hAnsi="Times New Roman"/>
                <w:sz w:val="24"/>
                <w:szCs w:val="24"/>
              </w:rPr>
              <w:t>S. Внутреннее. По 2 таблетки на</w:t>
            </w:r>
          </w:p>
        </w:tc>
      </w:tr>
      <w:tr w:rsidR="00BB0B64" w:rsidRPr="00CB499E" w:rsidTr="00BB0B64">
        <w:trPr>
          <w:trHeight w:val="330"/>
          <w:tblCellSpacing w:w="0" w:type="dxa"/>
          <w:jc w:val="center"/>
        </w:trPr>
        <w:tc>
          <w:tcPr>
            <w:tcW w:w="4815" w:type="dxa"/>
            <w:tcBorders>
              <w:right w:val="single" w:sz="6" w:space="0" w:color="000000"/>
            </w:tcBorders>
            <w:vAlign w:val="bottom"/>
            <w:hideMark/>
          </w:tcPr>
          <w:p w:rsidR="00BB0B64" w:rsidRPr="00CB499E" w:rsidRDefault="00BB0B64" w:rsidP="00CB499E">
            <w:pPr>
              <w:spacing w:line="240" w:lineRule="auto"/>
              <w:ind w:left="720" w:firstLine="709"/>
              <w:jc w:val="both"/>
              <w:rPr>
                <w:rFonts w:ascii="Times New Roman" w:hAnsi="Times New Roman"/>
                <w:sz w:val="24"/>
                <w:szCs w:val="24"/>
              </w:rPr>
            </w:pPr>
            <w:proofErr w:type="gramStart"/>
            <w:r w:rsidRPr="00CB499E">
              <w:rPr>
                <w:rFonts w:ascii="Times New Roman" w:hAnsi="Times New Roman"/>
                <w:sz w:val="24"/>
                <w:szCs w:val="24"/>
              </w:rPr>
              <w:t>прием</w:t>
            </w:r>
            <w:proofErr w:type="gramEnd"/>
            <w:r w:rsidRPr="00CB499E">
              <w:rPr>
                <w:rFonts w:ascii="Times New Roman" w:hAnsi="Times New Roman"/>
                <w:sz w:val="24"/>
                <w:szCs w:val="24"/>
              </w:rPr>
              <w:t xml:space="preserve"> три раза в день.</w:t>
            </w:r>
          </w:p>
        </w:tc>
        <w:tc>
          <w:tcPr>
            <w:tcW w:w="4845" w:type="dxa"/>
            <w:vAlign w:val="bottom"/>
            <w:hideMark/>
          </w:tcPr>
          <w:p w:rsidR="00BB0B64" w:rsidRPr="00CB499E" w:rsidRDefault="00BB0B64" w:rsidP="00CB499E">
            <w:pPr>
              <w:spacing w:line="240" w:lineRule="auto"/>
              <w:ind w:left="720" w:firstLine="709"/>
              <w:jc w:val="both"/>
              <w:rPr>
                <w:rFonts w:ascii="Times New Roman" w:hAnsi="Times New Roman"/>
                <w:sz w:val="24"/>
                <w:szCs w:val="24"/>
              </w:rPr>
            </w:pPr>
            <w:proofErr w:type="gramStart"/>
            <w:r w:rsidRPr="00CB499E">
              <w:rPr>
                <w:rFonts w:ascii="Times New Roman" w:hAnsi="Times New Roman"/>
                <w:sz w:val="24"/>
                <w:szCs w:val="24"/>
              </w:rPr>
              <w:t>прием</w:t>
            </w:r>
            <w:proofErr w:type="gramEnd"/>
            <w:r w:rsidRPr="00CB499E">
              <w:rPr>
                <w:rFonts w:ascii="Times New Roman" w:hAnsi="Times New Roman"/>
                <w:sz w:val="24"/>
                <w:szCs w:val="24"/>
              </w:rPr>
              <w:t xml:space="preserve"> три раза в день.</w:t>
            </w:r>
          </w:p>
        </w:tc>
      </w:tr>
    </w:tbl>
    <w:p w:rsidR="00BB0B64" w:rsidRPr="00CB499E" w:rsidRDefault="00BB0B64" w:rsidP="00CB499E">
      <w:pPr>
        <w:spacing w:line="240" w:lineRule="auto"/>
        <w:ind w:left="720" w:firstLine="709"/>
        <w:jc w:val="both"/>
        <w:rPr>
          <w:rFonts w:ascii="Times New Roman" w:hAnsi="Times New Roman"/>
          <w:i/>
          <w:iCs/>
          <w:sz w:val="24"/>
          <w:szCs w:val="24"/>
          <w:u w:val="single"/>
        </w:rPr>
      </w:pPr>
      <w:r w:rsidRPr="00CB499E">
        <w:rPr>
          <w:rFonts w:ascii="Times New Roman" w:hAnsi="Times New Roman"/>
          <w:i/>
          <w:iCs/>
          <w:sz w:val="24"/>
          <w:szCs w:val="24"/>
          <w:u w:val="single"/>
        </w:rPr>
        <w:t>Пример.</w:t>
      </w:r>
    </w:p>
    <w:p w:rsidR="00BB0B64" w:rsidRPr="00CB499E" w:rsidRDefault="00BB0B64" w:rsidP="00CB499E">
      <w:pPr>
        <w:spacing w:line="240" w:lineRule="auto"/>
        <w:ind w:left="720" w:firstLine="709"/>
        <w:jc w:val="both"/>
        <w:rPr>
          <w:rFonts w:ascii="Times New Roman" w:hAnsi="Times New Roman"/>
          <w:sz w:val="24"/>
          <w:szCs w:val="24"/>
        </w:rPr>
      </w:pPr>
      <w:r w:rsidRPr="00CB499E">
        <w:rPr>
          <w:rFonts w:ascii="Times New Roman" w:hAnsi="Times New Roman"/>
          <w:i/>
          <w:iCs/>
          <w:sz w:val="24"/>
          <w:szCs w:val="24"/>
          <w:u w:val="single"/>
        </w:rPr>
        <w:t> </w:t>
      </w:r>
      <w:r w:rsidRPr="00CB499E">
        <w:rPr>
          <w:rFonts w:ascii="Times New Roman" w:hAnsi="Times New Roman"/>
          <w:sz w:val="24"/>
          <w:szCs w:val="24"/>
        </w:rPr>
        <w:t xml:space="preserve">Выписать собаке, массой 25 кг таблетки паглюферала-3 (Paglupheralum-3), в состав которых входят: </w:t>
      </w:r>
      <w:proofErr w:type="spellStart"/>
      <w:r w:rsidRPr="00CB499E">
        <w:rPr>
          <w:rFonts w:ascii="Times New Roman" w:hAnsi="Times New Roman"/>
          <w:sz w:val="24"/>
          <w:szCs w:val="24"/>
        </w:rPr>
        <w:t>фенобарбитал</w:t>
      </w:r>
      <w:proofErr w:type="spellEnd"/>
      <w:r w:rsidRPr="00CB499E">
        <w:rPr>
          <w:rFonts w:ascii="Times New Roman" w:hAnsi="Times New Roman"/>
          <w:sz w:val="24"/>
          <w:szCs w:val="24"/>
        </w:rPr>
        <w:t xml:space="preserve"> – 0,1; кофеина натрия </w:t>
      </w:r>
      <w:proofErr w:type="spellStart"/>
      <w:r w:rsidRPr="00CB499E">
        <w:rPr>
          <w:rFonts w:ascii="Times New Roman" w:hAnsi="Times New Roman"/>
          <w:sz w:val="24"/>
          <w:szCs w:val="24"/>
        </w:rPr>
        <w:t>бензоат</w:t>
      </w:r>
      <w:proofErr w:type="spellEnd"/>
      <w:r w:rsidRPr="00CB499E">
        <w:rPr>
          <w:rFonts w:ascii="Times New Roman" w:hAnsi="Times New Roman"/>
          <w:sz w:val="24"/>
          <w:szCs w:val="24"/>
        </w:rPr>
        <w:t xml:space="preserve"> – 0,3; кальция глюконат – 0,4 (общая масса одной таблетки – 0,8). Назначить по одной таблетке на ночь пять дней подряд.</w:t>
      </w:r>
    </w:p>
    <w:p w:rsidR="00BB0B64" w:rsidRPr="00CB499E" w:rsidRDefault="00BB0B64" w:rsidP="00CB499E">
      <w:pPr>
        <w:spacing w:line="240" w:lineRule="auto"/>
        <w:ind w:left="720" w:firstLine="709"/>
        <w:jc w:val="both"/>
        <w:rPr>
          <w:rFonts w:ascii="Times New Roman" w:hAnsi="Times New Roman"/>
          <w:sz w:val="24"/>
          <w:szCs w:val="24"/>
        </w:rPr>
      </w:pPr>
      <w:r w:rsidRPr="00CB499E">
        <w:rPr>
          <w:rFonts w:ascii="Times New Roman" w:hAnsi="Times New Roman"/>
          <w:sz w:val="24"/>
          <w:szCs w:val="24"/>
        </w:rPr>
        <w:t>В данном случае «</w:t>
      </w:r>
      <w:proofErr w:type="spellStart"/>
      <w:r w:rsidRPr="00CB499E">
        <w:rPr>
          <w:rFonts w:ascii="Times New Roman" w:hAnsi="Times New Roman"/>
          <w:sz w:val="24"/>
          <w:szCs w:val="24"/>
        </w:rPr>
        <w:t>паглюферал</w:t>
      </w:r>
      <w:proofErr w:type="spellEnd"/>
      <w:r w:rsidRPr="00CB499E">
        <w:rPr>
          <w:rFonts w:ascii="Times New Roman" w:hAnsi="Times New Roman"/>
          <w:sz w:val="24"/>
          <w:szCs w:val="24"/>
        </w:rPr>
        <w:t>» является коммерческим названием таблетки со сложным составом.</w:t>
      </w:r>
    </w:p>
    <w:tbl>
      <w:tblPr>
        <w:tblW w:w="8325" w:type="dxa"/>
        <w:jc w:val="center"/>
        <w:tblCellSpacing w:w="0" w:type="dxa"/>
        <w:tblCellMar>
          <w:left w:w="0" w:type="dxa"/>
          <w:right w:w="0" w:type="dxa"/>
        </w:tblCellMar>
        <w:tblLook w:val="04A0" w:firstRow="1" w:lastRow="0" w:firstColumn="1" w:lastColumn="0" w:noHBand="0" w:noVBand="1"/>
      </w:tblPr>
      <w:tblGrid>
        <w:gridCol w:w="4824"/>
        <w:gridCol w:w="3501"/>
      </w:tblGrid>
      <w:tr w:rsidR="00BB0B64" w:rsidRPr="00CB499E" w:rsidTr="00BB0B64">
        <w:trPr>
          <w:trHeight w:val="360"/>
          <w:tblCellSpacing w:w="0" w:type="dxa"/>
          <w:jc w:val="center"/>
        </w:trPr>
        <w:tc>
          <w:tcPr>
            <w:tcW w:w="4815" w:type="dxa"/>
            <w:tcBorders>
              <w:right w:val="single" w:sz="6" w:space="0" w:color="000000"/>
            </w:tcBorders>
            <w:vAlign w:val="bottom"/>
            <w:hideMark/>
          </w:tcPr>
          <w:p w:rsidR="00BB0B64" w:rsidRPr="00CB499E" w:rsidRDefault="00BB0B64" w:rsidP="00CB499E">
            <w:pPr>
              <w:spacing w:line="240" w:lineRule="auto"/>
              <w:ind w:left="720" w:firstLine="709"/>
              <w:jc w:val="both"/>
              <w:rPr>
                <w:rFonts w:ascii="Times New Roman" w:hAnsi="Times New Roman"/>
                <w:sz w:val="24"/>
                <w:szCs w:val="24"/>
              </w:rPr>
            </w:pPr>
            <w:proofErr w:type="spellStart"/>
            <w:proofErr w:type="gramStart"/>
            <w:r w:rsidRPr="00CB499E">
              <w:rPr>
                <w:rFonts w:ascii="Times New Roman" w:hAnsi="Times New Roman"/>
                <w:sz w:val="24"/>
                <w:szCs w:val="24"/>
              </w:rPr>
              <w:t>Rp</w:t>
            </w:r>
            <w:proofErr w:type="spellEnd"/>
            <w:r w:rsidRPr="00CB499E">
              <w:rPr>
                <w:rFonts w:ascii="Times New Roman" w:hAnsi="Times New Roman"/>
                <w:sz w:val="24"/>
                <w:szCs w:val="24"/>
              </w:rPr>
              <w:t>.:</w:t>
            </w:r>
            <w:proofErr w:type="gramEnd"/>
            <w:r w:rsidRPr="00CB499E">
              <w:rPr>
                <w:rFonts w:ascii="Times New Roman" w:hAnsi="Times New Roman"/>
                <w:sz w:val="24"/>
                <w:szCs w:val="24"/>
              </w:rPr>
              <w:t xml:space="preserve"> </w:t>
            </w:r>
            <w:proofErr w:type="spellStart"/>
            <w:r w:rsidRPr="00CB499E">
              <w:rPr>
                <w:rFonts w:ascii="Times New Roman" w:hAnsi="Times New Roman"/>
                <w:sz w:val="24"/>
                <w:szCs w:val="24"/>
              </w:rPr>
              <w:t>Tabulettae</w:t>
            </w:r>
            <w:proofErr w:type="spellEnd"/>
            <w:r w:rsidRPr="00CB499E">
              <w:rPr>
                <w:rFonts w:ascii="Times New Roman" w:hAnsi="Times New Roman"/>
                <w:sz w:val="24"/>
                <w:szCs w:val="24"/>
              </w:rPr>
              <w:t xml:space="preserve"> «</w:t>
            </w:r>
            <w:proofErr w:type="spellStart"/>
            <w:r w:rsidRPr="00CB499E">
              <w:rPr>
                <w:rFonts w:ascii="Times New Roman" w:hAnsi="Times New Roman"/>
                <w:sz w:val="24"/>
                <w:szCs w:val="24"/>
              </w:rPr>
              <w:t>Paglupheralum</w:t>
            </w:r>
            <w:proofErr w:type="spellEnd"/>
            <w:r w:rsidRPr="00CB499E">
              <w:rPr>
                <w:rFonts w:ascii="Times New Roman" w:hAnsi="Times New Roman"/>
                <w:sz w:val="24"/>
                <w:szCs w:val="24"/>
              </w:rPr>
              <w:t>» 0,8</w:t>
            </w:r>
          </w:p>
        </w:tc>
        <w:tc>
          <w:tcPr>
            <w:tcW w:w="3495" w:type="dxa"/>
            <w:vAlign w:val="bottom"/>
            <w:hideMark/>
          </w:tcPr>
          <w:p w:rsidR="00BB0B64" w:rsidRPr="00CB499E" w:rsidRDefault="00BB0B64" w:rsidP="00CB499E">
            <w:pPr>
              <w:spacing w:line="240" w:lineRule="auto"/>
              <w:ind w:left="720" w:firstLine="709"/>
              <w:jc w:val="both"/>
              <w:rPr>
                <w:rFonts w:ascii="Times New Roman" w:hAnsi="Times New Roman"/>
                <w:sz w:val="24"/>
                <w:szCs w:val="24"/>
              </w:rPr>
            </w:pPr>
            <w:proofErr w:type="spellStart"/>
            <w:proofErr w:type="gramStart"/>
            <w:r w:rsidRPr="00CB499E">
              <w:rPr>
                <w:rFonts w:ascii="Times New Roman" w:hAnsi="Times New Roman"/>
                <w:sz w:val="24"/>
                <w:szCs w:val="24"/>
              </w:rPr>
              <w:t>Rp</w:t>
            </w:r>
            <w:proofErr w:type="spellEnd"/>
            <w:r w:rsidRPr="00CB499E">
              <w:rPr>
                <w:rFonts w:ascii="Times New Roman" w:hAnsi="Times New Roman"/>
                <w:sz w:val="24"/>
                <w:szCs w:val="24"/>
              </w:rPr>
              <w:t>.:</w:t>
            </w:r>
            <w:proofErr w:type="gramEnd"/>
            <w:r w:rsidRPr="00CB499E">
              <w:rPr>
                <w:rFonts w:ascii="Times New Roman" w:hAnsi="Times New Roman"/>
                <w:sz w:val="24"/>
                <w:szCs w:val="24"/>
              </w:rPr>
              <w:t xml:space="preserve"> «</w:t>
            </w:r>
            <w:proofErr w:type="spellStart"/>
            <w:r w:rsidRPr="00CB499E">
              <w:rPr>
                <w:rFonts w:ascii="Times New Roman" w:hAnsi="Times New Roman"/>
                <w:sz w:val="24"/>
                <w:szCs w:val="24"/>
              </w:rPr>
              <w:t>Paglupheralum</w:t>
            </w:r>
            <w:proofErr w:type="spellEnd"/>
            <w:r w:rsidRPr="00CB499E">
              <w:rPr>
                <w:rFonts w:ascii="Times New Roman" w:hAnsi="Times New Roman"/>
                <w:sz w:val="24"/>
                <w:szCs w:val="24"/>
              </w:rPr>
              <w:t>» 0,8</w:t>
            </w:r>
          </w:p>
        </w:tc>
      </w:tr>
      <w:tr w:rsidR="00BB0B64" w:rsidRPr="00CB499E" w:rsidTr="00BB0B64">
        <w:trPr>
          <w:trHeight w:val="315"/>
          <w:tblCellSpacing w:w="0" w:type="dxa"/>
          <w:jc w:val="center"/>
        </w:trPr>
        <w:tc>
          <w:tcPr>
            <w:tcW w:w="4815" w:type="dxa"/>
            <w:tcBorders>
              <w:right w:val="single" w:sz="6" w:space="0" w:color="000000"/>
            </w:tcBorders>
            <w:vAlign w:val="bottom"/>
            <w:hideMark/>
          </w:tcPr>
          <w:p w:rsidR="00BB0B64" w:rsidRPr="00CB499E" w:rsidRDefault="00BB0B64" w:rsidP="00CB499E">
            <w:pPr>
              <w:spacing w:line="240" w:lineRule="auto"/>
              <w:ind w:left="720" w:firstLine="709"/>
              <w:jc w:val="both"/>
              <w:rPr>
                <w:rFonts w:ascii="Times New Roman" w:hAnsi="Times New Roman"/>
                <w:sz w:val="24"/>
                <w:szCs w:val="24"/>
              </w:rPr>
            </w:pPr>
            <w:proofErr w:type="spellStart"/>
            <w:r w:rsidRPr="00CB499E">
              <w:rPr>
                <w:rFonts w:ascii="Times New Roman" w:hAnsi="Times New Roman"/>
                <w:sz w:val="24"/>
                <w:szCs w:val="24"/>
              </w:rPr>
              <w:t>D.t.d</w:t>
            </w:r>
            <w:proofErr w:type="spellEnd"/>
            <w:r w:rsidRPr="00CB499E">
              <w:rPr>
                <w:rFonts w:ascii="Times New Roman" w:hAnsi="Times New Roman"/>
                <w:sz w:val="24"/>
                <w:szCs w:val="24"/>
              </w:rPr>
              <w:t>. N 5</w:t>
            </w:r>
          </w:p>
        </w:tc>
        <w:tc>
          <w:tcPr>
            <w:tcW w:w="3495" w:type="dxa"/>
            <w:vAlign w:val="bottom"/>
            <w:hideMark/>
          </w:tcPr>
          <w:p w:rsidR="00BB0B64" w:rsidRPr="00CB499E" w:rsidRDefault="00BB0B64" w:rsidP="00CB499E">
            <w:pPr>
              <w:spacing w:line="240" w:lineRule="auto"/>
              <w:ind w:left="720" w:firstLine="709"/>
              <w:jc w:val="both"/>
              <w:rPr>
                <w:rFonts w:ascii="Times New Roman" w:hAnsi="Times New Roman"/>
                <w:sz w:val="24"/>
                <w:szCs w:val="24"/>
                <w:lang w:val="en-US"/>
              </w:rPr>
            </w:pPr>
            <w:proofErr w:type="spellStart"/>
            <w:r w:rsidRPr="00CB499E">
              <w:rPr>
                <w:rFonts w:ascii="Times New Roman" w:hAnsi="Times New Roman"/>
                <w:sz w:val="24"/>
                <w:szCs w:val="24"/>
                <w:lang w:val="en-US"/>
              </w:rPr>
              <w:t>D.t.d</w:t>
            </w:r>
            <w:proofErr w:type="spellEnd"/>
            <w:r w:rsidRPr="00CB499E">
              <w:rPr>
                <w:rFonts w:ascii="Times New Roman" w:hAnsi="Times New Roman"/>
                <w:sz w:val="24"/>
                <w:szCs w:val="24"/>
                <w:lang w:val="en-US"/>
              </w:rPr>
              <w:t xml:space="preserve">. N 5 in </w:t>
            </w:r>
            <w:proofErr w:type="spellStart"/>
            <w:r w:rsidRPr="00CB499E">
              <w:rPr>
                <w:rFonts w:ascii="Times New Roman" w:hAnsi="Times New Roman"/>
                <w:sz w:val="24"/>
                <w:szCs w:val="24"/>
                <w:lang w:val="en-US"/>
              </w:rPr>
              <w:t>tabulettis</w:t>
            </w:r>
            <w:proofErr w:type="spellEnd"/>
          </w:p>
        </w:tc>
      </w:tr>
    </w:tbl>
    <w:p w:rsidR="00BB0B64" w:rsidRPr="00CB499E" w:rsidRDefault="00BB0B64" w:rsidP="00CB499E">
      <w:pPr>
        <w:spacing w:line="240" w:lineRule="auto"/>
        <w:ind w:left="720" w:firstLine="709"/>
        <w:jc w:val="both"/>
        <w:rPr>
          <w:rFonts w:ascii="Times New Roman" w:hAnsi="Times New Roman"/>
          <w:sz w:val="24"/>
          <w:szCs w:val="24"/>
        </w:rPr>
      </w:pPr>
      <w:r w:rsidRPr="00CB499E">
        <w:rPr>
          <w:rFonts w:ascii="Times New Roman" w:hAnsi="Times New Roman"/>
          <w:sz w:val="24"/>
          <w:szCs w:val="24"/>
        </w:rPr>
        <w:t>15</w:t>
      </w:r>
    </w:p>
    <w:tbl>
      <w:tblPr>
        <w:tblW w:w="8760" w:type="dxa"/>
        <w:jc w:val="center"/>
        <w:tblCellSpacing w:w="0" w:type="dxa"/>
        <w:tblCellMar>
          <w:left w:w="0" w:type="dxa"/>
          <w:right w:w="0" w:type="dxa"/>
        </w:tblCellMar>
        <w:tblLook w:val="04A0" w:firstRow="1" w:lastRow="0" w:firstColumn="1" w:lastColumn="0" w:noHBand="0" w:noVBand="1"/>
      </w:tblPr>
      <w:tblGrid>
        <w:gridCol w:w="4267"/>
        <w:gridCol w:w="4493"/>
      </w:tblGrid>
      <w:tr w:rsidR="00BB0B64" w:rsidRPr="00CB499E" w:rsidTr="00BB0B64">
        <w:trPr>
          <w:trHeight w:val="360"/>
          <w:tblCellSpacing w:w="0" w:type="dxa"/>
          <w:jc w:val="center"/>
        </w:trPr>
        <w:tc>
          <w:tcPr>
            <w:tcW w:w="4260" w:type="dxa"/>
            <w:tcBorders>
              <w:right w:val="single" w:sz="6" w:space="0" w:color="000000"/>
            </w:tcBorders>
            <w:vAlign w:val="bottom"/>
            <w:hideMark/>
          </w:tcPr>
          <w:p w:rsidR="00BB0B64" w:rsidRPr="00CB499E" w:rsidRDefault="00BB0B64" w:rsidP="00CB499E">
            <w:pPr>
              <w:spacing w:line="240" w:lineRule="auto"/>
              <w:ind w:left="720" w:firstLine="709"/>
              <w:jc w:val="both"/>
              <w:rPr>
                <w:rFonts w:ascii="Times New Roman" w:hAnsi="Times New Roman"/>
                <w:sz w:val="24"/>
                <w:szCs w:val="24"/>
              </w:rPr>
            </w:pPr>
            <w:r w:rsidRPr="00CB499E">
              <w:rPr>
                <w:rFonts w:ascii="Times New Roman" w:hAnsi="Times New Roman"/>
                <w:sz w:val="24"/>
                <w:szCs w:val="24"/>
              </w:rPr>
              <w:t>S. Внутреннее. По 1 таблетке</w:t>
            </w:r>
          </w:p>
        </w:tc>
        <w:tc>
          <w:tcPr>
            <w:tcW w:w="4485" w:type="dxa"/>
            <w:vAlign w:val="bottom"/>
            <w:hideMark/>
          </w:tcPr>
          <w:p w:rsidR="00BB0B64" w:rsidRPr="00CB499E" w:rsidRDefault="00BB0B64" w:rsidP="00CB499E">
            <w:pPr>
              <w:spacing w:line="240" w:lineRule="auto"/>
              <w:ind w:left="720" w:firstLine="709"/>
              <w:jc w:val="both"/>
              <w:rPr>
                <w:rFonts w:ascii="Times New Roman" w:hAnsi="Times New Roman"/>
                <w:sz w:val="24"/>
                <w:szCs w:val="24"/>
              </w:rPr>
            </w:pPr>
            <w:r w:rsidRPr="00CB499E">
              <w:rPr>
                <w:rFonts w:ascii="Times New Roman" w:hAnsi="Times New Roman"/>
                <w:sz w:val="24"/>
                <w:szCs w:val="24"/>
              </w:rPr>
              <w:t>S. Внутреннее. По 1 таблетке</w:t>
            </w:r>
          </w:p>
        </w:tc>
      </w:tr>
      <w:tr w:rsidR="00BB0B64" w:rsidRPr="00CB499E" w:rsidTr="00BB0B64">
        <w:trPr>
          <w:trHeight w:val="330"/>
          <w:tblCellSpacing w:w="0" w:type="dxa"/>
          <w:jc w:val="center"/>
        </w:trPr>
        <w:tc>
          <w:tcPr>
            <w:tcW w:w="4260" w:type="dxa"/>
            <w:tcBorders>
              <w:right w:val="single" w:sz="6" w:space="0" w:color="000000"/>
            </w:tcBorders>
            <w:vAlign w:val="bottom"/>
            <w:hideMark/>
          </w:tcPr>
          <w:p w:rsidR="00BB0B64" w:rsidRPr="00CB499E" w:rsidRDefault="00BB0B64" w:rsidP="00CB499E">
            <w:pPr>
              <w:spacing w:line="240" w:lineRule="auto"/>
              <w:ind w:left="720" w:firstLine="709"/>
              <w:jc w:val="both"/>
              <w:rPr>
                <w:rFonts w:ascii="Times New Roman" w:hAnsi="Times New Roman"/>
                <w:sz w:val="24"/>
                <w:szCs w:val="24"/>
              </w:rPr>
            </w:pPr>
            <w:proofErr w:type="gramStart"/>
            <w:r w:rsidRPr="00CB499E">
              <w:rPr>
                <w:rFonts w:ascii="Times New Roman" w:hAnsi="Times New Roman"/>
                <w:sz w:val="24"/>
                <w:szCs w:val="24"/>
              </w:rPr>
              <w:t>один</w:t>
            </w:r>
            <w:proofErr w:type="gramEnd"/>
            <w:r w:rsidRPr="00CB499E">
              <w:rPr>
                <w:rFonts w:ascii="Times New Roman" w:hAnsi="Times New Roman"/>
                <w:sz w:val="24"/>
                <w:szCs w:val="24"/>
              </w:rPr>
              <w:t xml:space="preserve"> раз в день на ночь</w:t>
            </w:r>
          </w:p>
        </w:tc>
        <w:tc>
          <w:tcPr>
            <w:tcW w:w="4485" w:type="dxa"/>
            <w:vAlign w:val="bottom"/>
            <w:hideMark/>
          </w:tcPr>
          <w:p w:rsidR="00BB0B64" w:rsidRPr="00CB499E" w:rsidRDefault="00BB0B64" w:rsidP="00CB499E">
            <w:pPr>
              <w:spacing w:line="240" w:lineRule="auto"/>
              <w:ind w:left="720" w:firstLine="709"/>
              <w:jc w:val="both"/>
              <w:rPr>
                <w:rFonts w:ascii="Times New Roman" w:hAnsi="Times New Roman"/>
                <w:sz w:val="24"/>
                <w:szCs w:val="24"/>
              </w:rPr>
            </w:pPr>
            <w:proofErr w:type="gramStart"/>
            <w:r w:rsidRPr="00CB499E">
              <w:rPr>
                <w:rFonts w:ascii="Times New Roman" w:hAnsi="Times New Roman"/>
                <w:sz w:val="24"/>
                <w:szCs w:val="24"/>
              </w:rPr>
              <w:t>один</w:t>
            </w:r>
            <w:proofErr w:type="gramEnd"/>
            <w:r w:rsidRPr="00CB499E">
              <w:rPr>
                <w:rFonts w:ascii="Times New Roman" w:hAnsi="Times New Roman"/>
                <w:sz w:val="24"/>
                <w:szCs w:val="24"/>
              </w:rPr>
              <w:t xml:space="preserve"> раз в день на ночь</w:t>
            </w:r>
          </w:p>
        </w:tc>
      </w:tr>
    </w:tbl>
    <w:p w:rsidR="00BB0B64" w:rsidRPr="00CB499E" w:rsidRDefault="00BB0B64" w:rsidP="00CB499E">
      <w:pPr>
        <w:spacing w:line="240" w:lineRule="auto"/>
        <w:ind w:left="720" w:firstLine="709"/>
        <w:jc w:val="both"/>
        <w:rPr>
          <w:rFonts w:ascii="Times New Roman" w:hAnsi="Times New Roman"/>
          <w:i/>
          <w:iCs/>
          <w:sz w:val="24"/>
          <w:szCs w:val="24"/>
          <w:u w:val="single"/>
        </w:rPr>
      </w:pPr>
      <w:r w:rsidRPr="00CB499E">
        <w:rPr>
          <w:rFonts w:ascii="Times New Roman" w:hAnsi="Times New Roman"/>
          <w:i/>
          <w:iCs/>
          <w:sz w:val="24"/>
          <w:szCs w:val="24"/>
          <w:u w:val="single"/>
        </w:rPr>
        <w:t>Пример.</w:t>
      </w:r>
    </w:p>
    <w:p w:rsidR="00BB0B64" w:rsidRPr="00CB499E" w:rsidRDefault="00BB0B64" w:rsidP="00CB499E">
      <w:pPr>
        <w:spacing w:line="240" w:lineRule="auto"/>
        <w:ind w:left="720" w:firstLine="709"/>
        <w:jc w:val="both"/>
        <w:rPr>
          <w:rFonts w:ascii="Times New Roman" w:hAnsi="Times New Roman"/>
          <w:sz w:val="24"/>
          <w:szCs w:val="24"/>
        </w:rPr>
      </w:pPr>
      <w:r w:rsidRPr="00CB499E">
        <w:rPr>
          <w:rFonts w:ascii="Times New Roman" w:hAnsi="Times New Roman"/>
          <w:i/>
          <w:iCs/>
          <w:sz w:val="24"/>
          <w:szCs w:val="24"/>
        </w:rPr>
        <w:t> </w:t>
      </w:r>
      <w:r w:rsidRPr="00CB499E">
        <w:rPr>
          <w:rFonts w:ascii="Times New Roman" w:hAnsi="Times New Roman"/>
          <w:sz w:val="24"/>
          <w:szCs w:val="24"/>
        </w:rPr>
        <w:t>Выписать теленку 50 драже «</w:t>
      </w:r>
      <w:proofErr w:type="spellStart"/>
      <w:r w:rsidRPr="00CB499E">
        <w:rPr>
          <w:rFonts w:ascii="Times New Roman" w:hAnsi="Times New Roman"/>
          <w:sz w:val="24"/>
          <w:szCs w:val="24"/>
        </w:rPr>
        <w:t>Ундевит</w:t>
      </w:r>
      <w:proofErr w:type="spellEnd"/>
      <w:r w:rsidRPr="00CB499E">
        <w:rPr>
          <w:rFonts w:ascii="Times New Roman" w:hAnsi="Times New Roman"/>
          <w:sz w:val="24"/>
          <w:szCs w:val="24"/>
        </w:rPr>
        <w:t>». Назначить по 5 драже два раза в день. Фармацевтическая промышленность выпускает драже «</w:t>
      </w:r>
      <w:proofErr w:type="spellStart"/>
      <w:r w:rsidRPr="00CB499E">
        <w:rPr>
          <w:rFonts w:ascii="Times New Roman" w:hAnsi="Times New Roman"/>
          <w:sz w:val="24"/>
          <w:szCs w:val="24"/>
        </w:rPr>
        <w:t>Ундевит</w:t>
      </w:r>
      <w:proofErr w:type="spellEnd"/>
      <w:r w:rsidRPr="00CB499E">
        <w:rPr>
          <w:rFonts w:ascii="Times New Roman" w:hAnsi="Times New Roman"/>
          <w:sz w:val="24"/>
          <w:szCs w:val="24"/>
        </w:rPr>
        <w:t>» с содержанием действующих веществ 0,3 в каждой (сложный состав).</w:t>
      </w:r>
    </w:p>
    <w:p w:rsidR="00BB0B64" w:rsidRPr="00CB499E" w:rsidRDefault="00BB0B64" w:rsidP="00CB499E">
      <w:pPr>
        <w:spacing w:line="240" w:lineRule="auto"/>
        <w:ind w:left="720" w:firstLine="709"/>
        <w:jc w:val="both"/>
        <w:rPr>
          <w:rFonts w:ascii="Times New Roman" w:hAnsi="Times New Roman"/>
          <w:sz w:val="24"/>
          <w:szCs w:val="24"/>
          <w:lang w:val="en-US"/>
        </w:rPr>
      </w:pPr>
      <w:proofErr w:type="spellStart"/>
      <w:proofErr w:type="gramStart"/>
      <w:r w:rsidRPr="00CB499E">
        <w:rPr>
          <w:rFonts w:ascii="Times New Roman" w:hAnsi="Times New Roman"/>
          <w:sz w:val="24"/>
          <w:szCs w:val="24"/>
          <w:lang w:val="en-US"/>
        </w:rPr>
        <w:lastRenderedPageBreak/>
        <w:t>Rp</w:t>
      </w:r>
      <w:proofErr w:type="spellEnd"/>
      <w:r w:rsidRPr="00CB499E">
        <w:rPr>
          <w:rFonts w:ascii="Times New Roman" w:hAnsi="Times New Roman"/>
          <w:sz w:val="24"/>
          <w:szCs w:val="24"/>
          <w:lang w:val="en-US"/>
        </w:rPr>
        <w:t>.:</w:t>
      </w:r>
      <w:proofErr w:type="gramEnd"/>
      <w:r w:rsidRPr="00CB499E">
        <w:rPr>
          <w:rFonts w:ascii="Times New Roman" w:hAnsi="Times New Roman"/>
          <w:sz w:val="24"/>
          <w:szCs w:val="24"/>
          <w:lang w:val="en-US"/>
        </w:rPr>
        <w:t xml:space="preserve"> </w:t>
      </w:r>
      <w:proofErr w:type="spellStart"/>
      <w:r w:rsidRPr="00CB499E">
        <w:rPr>
          <w:rFonts w:ascii="Times New Roman" w:hAnsi="Times New Roman"/>
          <w:sz w:val="24"/>
          <w:szCs w:val="24"/>
          <w:lang w:val="en-US"/>
        </w:rPr>
        <w:t>Dragee</w:t>
      </w:r>
      <w:proofErr w:type="spellEnd"/>
      <w:r w:rsidRPr="00CB499E">
        <w:rPr>
          <w:rFonts w:ascii="Times New Roman" w:hAnsi="Times New Roman"/>
          <w:sz w:val="24"/>
          <w:szCs w:val="24"/>
          <w:lang w:val="en-US"/>
        </w:rPr>
        <w:t xml:space="preserve"> «</w:t>
      </w:r>
      <w:proofErr w:type="spellStart"/>
      <w:r w:rsidRPr="00CB499E">
        <w:rPr>
          <w:rFonts w:ascii="Times New Roman" w:hAnsi="Times New Roman"/>
          <w:sz w:val="24"/>
          <w:szCs w:val="24"/>
          <w:lang w:val="en-US"/>
        </w:rPr>
        <w:t>Undevitum</w:t>
      </w:r>
      <w:proofErr w:type="spellEnd"/>
      <w:r w:rsidRPr="00CB499E">
        <w:rPr>
          <w:rFonts w:ascii="Times New Roman" w:hAnsi="Times New Roman"/>
          <w:sz w:val="24"/>
          <w:szCs w:val="24"/>
          <w:lang w:val="en-US"/>
        </w:rPr>
        <w:t>» 0,3</w:t>
      </w:r>
    </w:p>
    <w:p w:rsidR="00BB0B64" w:rsidRPr="00CB499E" w:rsidRDefault="00BB0B64" w:rsidP="00CB499E">
      <w:pPr>
        <w:spacing w:line="240" w:lineRule="auto"/>
        <w:ind w:left="720" w:firstLine="709"/>
        <w:jc w:val="both"/>
        <w:rPr>
          <w:rFonts w:ascii="Times New Roman" w:hAnsi="Times New Roman"/>
          <w:sz w:val="24"/>
          <w:szCs w:val="24"/>
          <w:lang w:val="en-US"/>
        </w:rPr>
      </w:pPr>
      <w:proofErr w:type="spellStart"/>
      <w:r w:rsidRPr="00CB499E">
        <w:rPr>
          <w:rFonts w:ascii="Times New Roman" w:hAnsi="Times New Roman"/>
          <w:sz w:val="24"/>
          <w:szCs w:val="24"/>
          <w:lang w:val="en-US"/>
        </w:rPr>
        <w:t>D.t.d</w:t>
      </w:r>
      <w:proofErr w:type="spellEnd"/>
      <w:r w:rsidRPr="00CB499E">
        <w:rPr>
          <w:rFonts w:ascii="Times New Roman" w:hAnsi="Times New Roman"/>
          <w:sz w:val="24"/>
          <w:szCs w:val="24"/>
          <w:lang w:val="en-US"/>
        </w:rPr>
        <w:t>. N. 50</w:t>
      </w:r>
    </w:p>
    <w:p w:rsidR="00BB0B64" w:rsidRPr="00CB499E" w:rsidRDefault="00BB0B64" w:rsidP="00CB499E">
      <w:pPr>
        <w:spacing w:line="240" w:lineRule="auto"/>
        <w:ind w:left="720" w:firstLine="709"/>
        <w:jc w:val="both"/>
        <w:rPr>
          <w:rFonts w:ascii="Times New Roman" w:hAnsi="Times New Roman"/>
          <w:sz w:val="24"/>
          <w:szCs w:val="24"/>
        </w:rPr>
      </w:pPr>
      <w:r w:rsidRPr="00CB499E">
        <w:rPr>
          <w:rFonts w:ascii="Times New Roman" w:hAnsi="Times New Roman"/>
          <w:sz w:val="24"/>
          <w:szCs w:val="24"/>
        </w:rPr>
        <w:t>S. Внутреннее. По 5 драже 2 раза в день/</w:t>
      </w:r>
    </w:p>
    <w:p w:rsidR="00D9653E" w:rsidRDefault="00D9653E" w:rsidP="00CB499E">
      <w:pPr>
        <w:spacing w:line="240" w:lineRule="auto"/>
        <w:ind w:firstLine="709"/>
        <w:jc w:val="center"/>
        <w:rPr>
          <w:rFonts w:ascii="Times New Roman" w:hAnsi="Times New Roman"/>
          <w:b/>
          <w:bCs/>
          <w:sz w:val="24"/>
          <w:szCs w:val="24"/>
        </w:rPr>
      </w:pPr>
    </w:p>
    <w:p w:rsidR="00BB0B64" w:rsidRPr="00D9653E" w:rsidRDefault="00BB0B64" w:rsidP="00CB499E">
      <w:pPr>
        <w:spacing w:line="240" w:lineRule="auto"/>
        <w:ind w:firstLine="709"/>
        <w:jc w:val="center"/>
        <w:rPr>
          <w:rFonts w:ascii="Times New Roman" w:hAnsi="Times New Roman"/>
          <w:b/>
          <w:bCs/>
          <w:sz w:val="24"/>
          <w:szCs w:val="24"/>
        </w:rPr>
      </w:pPr>
      <w:r w:rsidRPr="00D9653E">
        <w:rPr>
          <w:rFonts w:ascii="Times New Roman" w:hAnsi="Times New Roman"/>
          <w:b/>
          <w:bCs/>
          <w:sz w:val="24"/>
          <w:szCs w:val="24"/>
        </w:rPr>
        <w:t>Капсулы (</w:t>
      </w:r>
      <w:proofErr w:type="spellStart"/>
      <w:r w:rsidRPr="00D9653E">
        <w:rPr>
          <w:rFonts w:ascii="Times New Roman" w:hAnsi="Times New Roman"/>
          <w:b/>
          <w:bCs/>
          <w:sz w:val="24"/>
          <w:szCs w:val="24"/>
        </w:rPr>
        <w:t>capsulae</w:t>
      </w:r>
      <w:proofErr w:type="spellEnd"/>
      <w:r w:rsidRPr="00D9653E">
        <w:rPr>
          <w:rFonts w:ascii="Times New Roman" w:hAnsi="Times New Roman"/>
          <w:b/>
          <w:bCs/>
          <w:sz w:val="24"/>
          <w:szCs w:val="24"/>
        </w:rPr>
        <w:t>)</w:t>
      </w:r>
    </w:p>
    <w:p w:rsidR="00BB0B64" w:rsidRPr="00CB499E" w:rsidRDefault="00BB0B64" w:rsidP="00CB499E">
      <w:pPr>
        <w:spacing w:line="240" w:lineRule="auto"/>
        <w:ind w:firstLine="709"/>
        <w:jc w:val="both"/>
        <w:rPr>
          <w:rFonts w:ascii="Times New Roman" w:hAnsi="Times New Roman"/>
          <w:sz w:val="24"/>
          <w:szCs w:val="24"/>
        </w:rPr>
      </w:pPr>
      <w:r w:rsidRPr="00D9653E">
        <w:rPr>
          <w:rFonts w:ascii="Times New Roman" w:hAnsi="Times New Roman"/>
          <w:i/>
          <w:sz w:val="24"/>
          <w:szCs w:val="24"/>
        </w:rPr>
        <w:t>Капсула – </w:t>
      </w:r>
      <w:proofErr w:type="spellStart"/>
      <w:r w:rsidRPr="00D9653E">
        <w:rPr>
          <w:rFonts w:ascii="Times New Roman" w:hAnsi="Times New Roman"/>
          <w:i/>
          <w:sz w:val="24"/>
          <w:szCs w:val="24"/>
        </w:rPr>
        <w:t>capsula</w:t>
      </w:r>
      <w:proofErr w:type="spellEnd"/>
      <w:r w:rsidRPr="00D9653E">
        <w:rPr>
          <w:rFonts w:ascii="Times New Roman" w:hAnsi="Times New Roman"/>
          <w:i/>
          <w:sz w:val="24"/>
          <w:szCs w:val="24"/>
        </w:rPr>
        <w:t xml:space="preserve"> (им.</w:t>
      </w:r>
      <w:r w:rsidRPr="00CB499E">
        <w:rPr>
          <w:rFonts w:ascii="Times New Roman" w:hAnsi="Times New Roman"/>
          <w:sz w:val="24"/>
          <w:szCs w:val="24"/>
        </w:rPr>
        <w:t xml:space="preserve"> п., ед. ч.); Капсулы – </w:t>
      </w:r>
      <w:proofErr w:type="spellStart"/>
      <w:r w:rsidRPr="00CB499E">
        <w:rPr>
          <w:rFonts w:ascii="Times New Roman" w:hAnsi="Times New Roman"/>
          <w:sz w:val="24"/>
          <w:szCs w:val="24"/>
        </w:rPr>
        <w:t>capsulae</w:t>
      </w:r>
      <w:proofErr w:type="spellEnd"/>
      <w:r w:rsidRPr="00CB499E">
        <w:rPr>
          <w:rFonts w:ascii="Times New Roman" w:hAnsi="Times New Roman"/>
          <w:sz w:val="24"/>
          <w:szCs w:val="24"/>
        </w:rPr>
        <w:t xml:space="preserve"> (</w:t>
      </w:r>
      <w:proofErr w:type="spellStart"/>
      <w:r w:rsidRPr="00CB499E">
        <w:rPr>
          <w:rFonts w:ascii="Times New Roman" w:hAnsi="Times New Roman"/>
          <w:sz w:val="24"/>
          <w:szCs w:val="24"/>
        </w:rPr>
        <w:t>р.п</w:t>
      </w:r>
      <w:proofErr w:type="spellEnd"/>
      <w:r w:rsidRPr="00CB499E">
        <w:rPr>
          <w:rFonts w:ascii="Times New Roman" w:hAnsi="Times New Roman"/>
          <w:sz w:val="24"/>
          <w:szCs w:val="24"/>
        </w:rPr>
        <w:t>., ед. и мн. ч.); В капсулах – </w:t>
      </w:r>
      <w:proofErr w:type="spellStart"/>
      <w:r w:rsidRPr="00CB499E">
        <w:rPr>
          <w:rFonts w:ascii="Times New Roman" w:hAnsi="Times New Roman"/>
          <w:sz w:val="24"/>
          <w:szCs w:val="24"/>
        </w:rPr>
        <w:t>in</w:t>
      </w:r>
      <w:proofErr w:type="spellEnd"/>
      <w:r w:rsidRPr="00CB499E">
        <w:rPr>
          <w:rFonts w:ascii="Times New Roman" w:hAnsi="Times New Roman"/>
          <w:sz w:val="24"/>
          <w:szCs w:val="24"/>
        </w:rPr>
        <w:t xml:space="preserve"> </w:t>
      </w:r>
      <w:proofErr w:type="spellStart"/>
      <w:r w:rsidRPr="00CB499E">
        <w:rPr>
          <w:rFonts w:ascii="Times New Roman" w:hAnsi="Times New Roman"/>
          <w:sz w:val="24"/>
          <w:szCs w:val="24"/>
        </w:rPr>
        <w:t>capsulis</w:t>
      </w:r>
      <w:proofErr w:type="spellEnd"/>
      <w:r w:rsidRPr="00CB499E">
        <w:rPr>
          <w:rFonts w:ascii="Times New Roman" w:hAnsi="Times New Roman"/>
          <w:sz w:val="24"/>
          <w:szCs w:val="24"/>
        </w:rPr>
        <w:t xml:space="preserve"> (</w:t>
      </w:r>
      <w:proofErr w:type="spellStart"/>
      <w:r w:rsidRPr="00CB499E">
        <w:rPr>
          <w:rFonts w:ascii="Times New Roman" w:hAnsi="Times New Roman"/>
          <w:sz w:val="24"/>
          <w:szCs w:val="24"/>
        </w:rPr>
        <w:t>тв.п</w:t>
      </w:r>
      <w:proofErr w:type="spellEnd"/>
      <w:r w:rsidRPr="00CB499E">
        <w:rPr>
          <w:rFonts w:ascii="Times New Roman" w:hAnsi="Times New Roman"/>
          <w:sz w:val="24"/>
          <w:szCs w:val="24"/>
        </w:rPr>
        <w:t>., мн. ч)</w:t>
      </w:r>
    </w:p>
    <w:p w:rsidR="00BB0B64" w:rsidRPr="00CB499E" w:rsidRDefault="00BB0B64" w:rsidP="00CB499E">
      <w:pPr>
        <w:spacing w:line="240" w:lineRule="auto"/>
        <w:ind w:firstLine="709"/>
        <w:jc w:val="both"/>
        <w:rPr>
          <w:rFonts w:ascii="Times New Roman" w:hAnsi="Times New Roman"/>
          <w:sz w:val="24"/>
          <w:szCs w:val="24"/>
        </w:rPr>
      </w:pPr>
      <w:r w:rsidRPr="00CB499E">
        <w:rPr>
          <w:rFonts w:ascii="Times New Roman" w:hAnsi="Times New Roman"/>
          <w:sz w:val="24"/>
          <w:szCs w:val="24"/>
        </w:rPr>
        <w:t>Капсулы – оболочки для помещения в них дозированных порошкообразных, жидких, пастообразных, гранулированных лекарственных веществ, применяемых внутрь, а также для ректального и вагинального способов введения лекарств. В капсулах назначают лекарственные вещества, имеющие неприятные запах, вкус или обладающие раздражающим действием. Кроме того, в капсулах назначают те лекарственные вещества, которые под действием желудочного сока могут потерять свою фармакологическую активность (могут распадаться, освобождая лекарственное вещество в определенном отделе пищеварительного тракта).</w:t>
      </w:r>
    </w:p>
    <w:p w:rsidR="00BB0B64" w:rsidRPr="00CB499E" w:rsidRDefault="00BB0B64" w:rsidP="00CB499E">
      <w:pPr>
        <w:spacing w:line="240" w:lineRule="auto"/>
        <w:ind w:firstLine="709"/>
        <w:jc w:val="both"/>
        <w:rPr>
          <w:rFonts w:ascii="Times New Roman" w:hAnsi="Times New Roman"/>
          <w:sz w:val="24"/>
          <w:szCs w:val="24"/>
        </w:rPr>
      </w:pPr>
      <w:r w:rsidRPr="00CB499E">
        <w:rPr>
          <w:rFonts w:ascii="Times New Roman" w:hAnsi="Times New Roman"/>
          <w:sz w:val="24"/>
          <w:szCs w:val="24"/>
        </w:rPr>
        <w:t>Капсулы бывают желатиновыми или крахмальными. Желатиновые капсулы могут быть твердыми, с крышечками (</w:t>
      </w:r>
      <w:proofErr w:type="spellStart"/>
      <w:r w:rsidRPr="00CB499E">
        <w:rPr>
          <w:rFonts w:ascii="Times New Roman" w:hAnsi="Times New Roman"/>
          <w:sz w:val="24"/>
          <w:szCs w:val="24"/>
        </w:rPr>
        <w:t>Capsulae</w:t>
      </w:r>
      <w:proofErr w:type="spellEnd"/>
      <w:r w:rsidRPr="00CB499E">
        <w:rPr>
          <w:rFonts w:ascii="Times New Roman" w:hAnsi="Times New Roman"/>
          <w:sz w:val="24"/>
          <w:szCs w:val="24"/>
        </w:rPr>
        <w:t xml:space="preserve"> </w:t>
      </w:r>
      <w:proofErr w:type="spellStart"/>
      <w:r w:rsidRPr="00CB499E">
        <w:rPr>
          <w:rFonts w:ascii="Times New Roman" w:hAnsi="Times New Roman"/>
          <w:sz w:val="24"/>
          <w:szCs w:val="24"/>
        </w:rPr>
        <w:t>gelatinosae</w:t>
      </w:r>
      <w:proofErr w:type="spellEnd"/>
      <w:r w:rsidRPr="00CB499E">
        <w:rPr>
          <w:rFonts w:ascii="Times New Roman" w:hAnsi="Times New Roman"/>
          <w:sz w:val="24"/>
          <w:szCs w:val="24"/>
        </w:rPr>
        <w:t xml:space="preserve"> </w:t>
      </w:r>
      <w:proofErr w:type="spellStart"/>
      <w:r w:rsidRPr="00CB499E">
        <w:rPr>
          <w:rFonts w:ascii="Times New Roman" w:hAnsi="Times New Roman"/>
          <w:sz w:val="24"/>
          <w:szCs w:val="24"/>
        </w:rPr>
        <w:t>durae</w:t>
      </w:r>
      <w:proofErr w:type="spellEnd"/>
      <w:r w:rsidRPr="00CB499E">
        <w:rPr>
          <w:rFonts w:ascii="Times New Roman" w:hAnsi="Times New Roman"/>
          <w:sz w:val="24"/>
          <w:szCs w:val="24"/>
        </w:rPr>
        <w:t xml:space="preserve"> </w:t>
      </w:r>
      <w:proofErr w:type="spellStart"/>
      <w:r w:rsidRPr="00CB499E">
        <w:rPr>
          <w:rFonts w:ascii="Times New Roman" w:hAnsi="Times New Roman"/>
          <w:sz w:val="24"/>
          <w:szCs w:val="24"/>
        </w:rPr>
        <w:t>operculatae</w:t>
      </w:r>
      <w:proofErr w:type="spellEnd"/>
      <w:r w:rsidRPr="00CB499E">
        <w:rPr>
          <w:rFonts w:ascii="Times New Roman" w:hAnsi="Times New Roman"/>
          <w:sz w:val="24"/>
          <w:szCs w:val="24"/>
        </w:rPr>
        <w:t>) и мягкими, или эластичными (</w:t>
      </w:r>
      <w:proofErr w:type="spellStart"/>
      <w:r w:rsidRPr="00CB499E">
        <w:rPr>
          <w:rFonts w:ascii="Times New Roman" w:hAnsi="Times New Roman"/>
          <w:sz w:val="24"/>
          <w:szCs w:val="24"/>
        </w:rPr>
        <w:t>Capsulae</w:t>
      </w:r>
      <w:proofErr w:type="spellEnd"/>
      <w:r w:rsidRPr="00CB499E">
        <w:rPr>
          <w:rFonts w:ascii="Times New Roman" w:hAnsi="Times New Roman"/>
          <w:sz w:val="24"/>
          <w:szCs w:val="24"/>
        </w:rPr>
        <w:t xml:space="preserve"> </w:t>
      </w:r>
      <w:proofErr w:type="spellStart"/>
      <w:r w:rsidRPr="00CB499E">
        <w:rPr>
          <w:rFonts w:ascii="Times New Roman" w:hAnsi="Times New Roman"/>
          <w:sz w:val="24"/>
          <w:szCs w:val="24"/>
        </w:rPr>
        <w:t>gelatinosae</w:t>
      </w:r>
      <w:proofErr w:type="spellEnd"/>
      <w:r w:rsidRPr="00CB499E">
        <w:rPr>
          <w:rFonts w:ascii="Times New Roman" w:hAnsi="Times New Roman"/>
          <w:sz w:val="24"/>
          <w:szCs w:val="24"/>
        </w:rPr>
        <w:t xml:space="preserve"> </w:t>
      </w:r>
      <w:proofErr w:type="spellStart"/>
      <w:r w:rsidRPr="00CB499E">
        <w:rPr>
          <w:rFonts w:ascii="Times New Roman" w:hAnsi="Times New Roman"/>
          <w:sz w:val="24"/>
          <w:szCs w:val="24"/>
        </w:rPr>
        <w:t>molles</w:t>
      </w:r>
      <w:proofErr w:type="spellEnd"/>
      <w:r w:rsidRPr="00CB499E">
        <w:rPr>
          <w:rFonts w:ascii="Times New Roman" w:hAnsi="Times New Roman"/>
          <w:sz w:val="24"/>
          <w:szCs w:val="24"/>
        </w:rPr>
        <w:t xml:space="preserve"> </w:t>
      </w:r>
      <w:proofErr w:type="spellStart"/>
      <w:r w:rsidRPr="00CB499E">
        <w:rPr>
          <w:rFonts w:ascii="Times New Roman" w:hAnsi="Times New Roman"/>
          <w:sz w:val="24"/>
          <w:szCs w:val="24"/>
        </w:rPr>
        <w:t>seu</w:t>
      </w:r>
      <w:proofErr w:type="spellEnd"/>
      <w:r w:rsidRPr="00CB499E">
        <w:rPr>
          <w:rFonts w:ascii="Times New Roman" w:hAnsi="Times New Roman"/>
          <w:sz w:val="24"/>
          <w:szCs w:val="24"/>
        </w:rPr>
        <w:t xml:space="preserve"> </w:t>
      </w:r>
      <w:proofErr w:type="spellStart"/>
      <w:r w:rsidRPr="00CB499E">
        <w:rPr>
          <w:rFonts w:ascii="Times New Roman" w:hAnsi="Times New Roman"/>
          <w:sz w:val="24"/>
          <w:szCs w:val="24"/>
        </w:rPr>
        <w:t>elasticae</w:t>
      </w:r>
      <w:proofErr w:type="spellEnd"/>
      <w:r w:rsidRPr="00CB499E">
        <w:rPr>
          <w:rFonts w:ascii="Times New Roman" w:hAnsi="Times New Roman"/>
          <w:sz w:val="24"/>
          <w:szCs w:val="24"/>
        </w:rPr>
        <w:t>). Форма капсул может быть шарообразной, яйцевидной или продолговатой.</w:t>
      </w:r>
    </w:p>
    <w:p w:rsidR="00BB0B64" w:rsidRPr="00CB499E" w:rsidRDefault="00BB0B64" w:rsidP="00CB499E">
      <w:pPr>
        <w:spacing w:line="240" w:lineRule="auto"/>
        <w:ind w:firstLine="709"/>
        <w:jc w:val="both"/>
        <w:rPr>
          <w:rFonts w:ascii="Times New Roman" w:hAnsi="Times New Roman"/>
          <w:sz w:val="24"/>
          <w:szCs w:val="24"/>
        </w:rPr>
      </w:pPr>
      <w:r w:rsidRPr="00CB499E">
        <w:rPr>
          <w:rFonts w:ascii="Times New Roman" w:hAnsi="Times New Roman"/>
          <w:sz w:val="24"/>
          <w:szCs w:val="24"/>
        </w:rPr>
        <w:t>Капсулы с крышечками имеют форму цилиндра, которые состоят из двух частей, входящих одна в другую. Размер зависит от дозы лекарственных веществ: 3- 9,5 мм в диаметре и 11-25 мм в длину. Капсулы должны иметь гладкую поверхность без повреждений и включений, не иметь посторонних запаха и вкуса.</w:t>
      </w:r>
    </w:p>
    <w:p w:rsidR="00BB0B64" w:rsidRPr="00CB499E" w:rsidRDefault="00BB0B64" w:rsidP="00D9653E">
      <w:pPr>
        <w:spacing w:line="240" w:lineRule="auto"/>
        <w:ind w:firstLine="709"/>
        <w:jc w:val="both"/>
        <w:rPr>
          <w:rFonts w:ascii="Times New Roman" w:hAnsi="Times New Roman"/>
          <w:sz w:val="24"/>
          <w:szCs w:val="24"/>
        </w:rPr>
      </w:pPr>
      <w:r w:rsidRPr="00CB499E">
        <w:rPr>
          <w:rFonts w:ascii="Times New Roman" w:hAnsi="Times New Roman"/>
          <w:sz w:val="24"/>
          <w:szCs w:val="24"/>
        </w:rPr>
        <w:t>Изготавливают капсулы фабрично-заводским путем. Они могут быть прозрачными и окрашенными. Окрашивание предохраняет чувствительные к свету вещества от разложения, указывает на группу лекарственных веществ, помещенных</w:t>
      </w:r>
      <w:r w:rsidR="00D9653E">
        <w:rPr>
          <w:rFonts w:ascii="Times New Roman" w:hAnsi="Times New Roman"/>
          <w:sz w:val="24"/>
          <w:szCs w:val="24"/>
        </w:rPr>
        <w:t xml:space="preserve"> </w:t>
      </w:r>
      <w:r w:rsidRPr="00CB499E">
        <w:rPr>
          <w:rFonts w:ascii="Times New Roman" w:hAnsi="Times New Roman"/>
          <w:sz w:val="24"/>
          <w:szCs w:val="24"/>
        </w:rPr>
        <w:t>в</w:t>
      </w:r>
      <w:r w:rsidR="00D9653E">
        <w:rPr>
          <w:rFonts w:ascii="Times New Roman" w:hAnsi="Times New Roman"/>
          <w:sz w:val="24"/>
          <w:szCs w:val="24"/>
        </w:rPr>
        <w:t xml:space="preserve"> </w:t>
      </w:r>
      <w:r w:rsidRPr="00CB499E">
        <w:rPr>
          <w:rFonts w:ascii="Times New Roman" w:hAnsi="Times New Roman"/>
          <w:sz w:val="24"/>
          <w:szCs w:val="24"/>
        </w:rPr>
        <w:t>капсулу, или придает приятный эстетический внешний вид.</w:t>
      </w:r>
    </w:p>
    <w:p w:rsidR="00BB0B64" w:rsidRPr="00CB499E" w:rsidRDefault="00BB0B64" w:rsidP="00CB499E">
      <w:pPr>
        <w:spacing w:line="240" w:lineRule="auto"/>
        <w:ind w:firstLine="709"/>
        <w:jc w:val="both"/>
        <w:rPr>
          <w:rFonts w:ascii="Times New Roman" w:hAnsi="Times New Roman"/>
          <w:sz w:val="24"/>
          <w:szCs w:val="24"/>
        </w:rPr>
      </w:pPr>
      <w:r w:rsidRPr="00CB499E">
        <w:rPr>
          <w:rFonts w:ascii="Times New Roman" w:hAnsi="Times New Roman"/>
          <w:sz w:val="24"/>
          <w:szCs w:val="24"/>
        </w:rPr>
        <w:t>В</w:t>
      </w:r>
      <w:r w:rsidR="00D9653E">
        <w:rPr>
          <w:rFonts w:ascii="Times New Roman" w:hAnsi="Times New Roman"/>
          <w:sz w:val="24"/>
          <w:szCs w:val="24"/>
        </w:rPr>
        <w:t xml:space="preserve"> </w:t>
      </w:r>
      <w:r w:rsidRPr="00CB499E">
        <w:rPr>
          <w:rFonts w:ascii="Times New Roman" w:hAnsi="Times New Roman"/>
          <w:sz w:val="24"/>
          <w:szCs w:val="24"/>
        </w:rPr>
        <w:t>форме капсул назначают многие лекарственные вещества всем животным, в том числе и птицам. Содержимое их может состоять из одного или нескольких лекарственных веществ.</w:t>
      </w:r>
    </w:p>
    <w:p w:rsidR="00BB0B64" w:rsidRPr="00CB499E" w:rsidRDefault="00BB0B64" w:rsidP="00CB499E">
      <w:pPr>
        <w:spacing w:line="240" w:lineRule="auto"/>
        <w:ind w:firstLine="709"/>
        <w:jc w:val="both"/>
        <w:rPr>
          <w:rFonts w:ascii="Times New Roman" w:hAnsi="Times New Roman"/>
          <w:bCs/>
          <w:i/>
          <w:iCs/>
          <w:sz w:val="24"/>
          <w:szCs w:val="24"/>
        </w:rPr>
      </w:pPr>
      <w:r w:rsidRPr="00CB499E">
        <w:rPr>
          <w:rFonts w:ascii="Times New Roman" w:hAnsi="Times New Roman"/>
          <w:bCs/>
          <w:i/>
          <w:iCs/>
          <w:sz w:val="24"/>
          <w:szCs w:val="24"/>
        </w:rPr>
        <w:t>Алгоритм прописи рецептов на лекарственные вещества в капсулах: При прописи рецепта может быть использована простая (содержащая только одно лекарственное вещество) или сложная (содержащая несколько лекарственных веществ) дозированные схемы рецепта.</w:t>
      </w:r>
    </w:p>
    <w:p w:rsidR="00BB0B64" w:rsidRPr="00CB499E" w:rsidRDefault="00BB0B64" w:rsidP="00CB499E">
      <w:pPr>
        <w:spacing w:line="240" w:lineRule="auto"/>
        <w:ind w:firstLine="709"/>
        <w:jc w:val="both"/>
        <w:rPr>
          <w:rFonts w:ascii="Times New Roman" w:hAnsi="Times New Roman"/>
          <w:sz w:val="24"/>
          <w:szCs w:val="24"/>
        </w:rPr>
      </w:pPr>
      <w:r w:rsidRPr="00CB499E">
        <w:rPr>
          <w:rFonts w:ascii="Times New Roman" w:hAnsi="Times New Roman"/>
          <w:sz w:val="24"/>
          <w:szCs w:val="24"/>
        </w:rPr>
        <w:t xml:space="preserve">При этом в </w:t>
      </w:r>
      <w:proofErr w:type="spellStart"/>
      <w:r w:rsidRPr="00CB499E">
        <w:rPr>
          <w:rFonts w:ascii="Times New Roman" w:hAnsi="Times New Roman"/>
          <w:sz w:val="24"/>
          <w:szCs w:val="24"/>
        </w:rPr>
        <w:t>designatio</w:t>
      </w:r>
      <w:proofErr w:type="spellEnd"/>
      <w:r w:rsidRPr="00CB499E">
        <w:rPr>
          <w:rFonts w:ascii="Times New Roman" w:hAnsi="Times New Roman"/>
          <w:sz w:val="24"/>
          <w:szCs w:val="24"/>
        </w:rPr>
        <w:t xml:space="preserve"> </w:t>
      </w:r>
      <w:proofErr w:type="spellStart"/>
      <w:r w:rsidRPr="00CB499E">
        <w:rPr>
          <w:rFonts w:ascii="Times New Roman" w:hAnsi="Times New Roman"/>
          <w:sz w:val="24"/>
          <w:szCs w:val="24"/>
        </w:rPr>
        <w:t>materiarum</w:t>
      </w:r>
      <w:proofErr w:type="spellEnd"/>
      <w:r w:rsidRPr="00CB499E">
        <w:rPr>
          <w:rFonts w:ascii="Times New Roman" w:hAnsi="Times New Roman"/>
          <w:sz w:val="24"/>
          <w:szCs w:val="24"/>
        </w:rPr>
        <w:t xml:space="preserve"> на латинском языке, в родительном падеже и единственном числе указывают лекарственное вещество (если оно одно), или перечисляют все лекарственные вещества (если их несколько), необходимые для отпуска в капсулах. После названия каждого из лекарственных веществ указывают их дозу (d) на 1 прием. Если лекарственных веществ перечислено несколько, то в </w:t>
      </w:r>
      <w:proofErr w:type="spellStart"/>
      <w:r w:rsidRPr="00CB499E">
        <w:rPr>
          <w:rFonts w:ascii="Times New Roman" w:hAnsi="Times New Roman"/>
          <w:sz w:val="24"/>
          <w:szCs w:val="24"/>
        </w:rPr>
        <w:t>subscriptio</w:t>
      </w:r>
      <w:proofErr w:type="spellEnd"/>
      <w:r w:rsidRPr="00CB499E">
        <w:rPr>
          <w:rFonts w:ascii="Times New Roman" w:hAnsi="Times New Roman"/>
          <w:sz w:val="24"/>
          <w:szCs w:val="24"/>
        </w:rPr>
        <w:t xml:space="preserve"> указывают о необходимости смешения компонентов с упоминанием лекарственной формы, которая при этом должна получиться. В обоих случаях в </w:t>
      </w:r>
      <w:proofErr w:type="spellStart"/>
      <w:r w:rsidRPr="00CB499E">
        <w:rPr>
          <w:rFonts w:ascii="Times New Roman" w:hAnsi="Times New Roman"/>
          <w:sz w:val="24"/>
          <w:szCs w:val="24"/>
        </w:rPr>
        <w:t>signatura</w:t>
      </w:r>
      <w:proofErr w:type="spellEnd"/>
      <w:r w:rsidRPr="00CB499E">
        <w:rPr>
          <w:rFonts w:ascii="Times New Roman" w:hAnsi="Times New Roman"/>
          <w:sz w:val="24"/>
          <w:szCs w:val="24"/>
        </w:rPr>
        <w:t xml:space="preserve">, после слов </w:t>
      </w:r>
      <w:proofErr w:type="spellStart"/>
      <w:r w:rsidRPr="00CB499E">
        <w:rPr>
          <w:rFonts w:ascii="Times New Roman" w:hAnsi="Times New Roman"/>
          <w:sz w:val="24"/>
          <w:szCs w:val="24"/>
        </w:rPr>
        <w:t>D.t.d</w:t>
      </w:r>
      <w:proofErr w:type="spellEnd"/>
      <w:r w:rsidRPr="00CB499E">
        <w:rPr>
          <w:rFonts w:ascii="Times New Roman" w:hAnsi="Times New Roman"/>
          <w:sz w:val="24"/>
          <w:szCs w:val="24"/>
        </w:rPr>
        <w:t>. N указывают количество доз и поясняют, что они должны быть отпущены в капсулах (</w:t>
      </w:r>
      <w:proofErr w:type="spellStart"/>
      <w:r w:rsidRPr="00CB499E">
        <w:rPr>
          <w:rFonts w:ascii="Times New Roman" w:hAnsi="Times New Roman"/>
          <w:sz w:val="24"/>
          <w:szCs w:val="24"/>
        </w:rPr>
        <w:t>gelatinosis</w:t>
      </w:r>
      <w:proofErr w:type="spellEnd"/>
      <w:r w:rsidRPr="00CB499E">
        <w:rPr>
          <w:rFonts w:ascii="Times New Roman" w:hAnsi="Times New Roman"/>
          <w:sz w:val="24"/>
          <w:szCs w:val="24"/>
        </w:rPr>
        <w:t xml:space="preserve"> – желатиновых; </w:t>
      </w:r>
      <w:proofErr w:type="spellStart"/>
      <w:r w:rsidRPr="00CB499E">
        <w:rPr>
          <w:rFonts w:ascii="Times New Roman" w:hAnsi="Times New Roman"/>
          <w:sz w:val="24"/>
          <w:szCs w:val="24"/>
        </w:rPr>
        <w:t>amylosa</w:t>
      </w:r>
      <w:proofErr w:type="spellEnd"/>
      <w:r w:rsidRPr="00CB499E">
        <w:rPr>
          <w:rFonts w:ascii="Times New Roman" w:hAnsi="Times New Roman"/>
          <w:sz w:val="24"/>
          <w:szCs w:val="24"/>
        </w:rPr>
        <w:t xml:space="preserve"> – крахмальных). После слова S. Обозначают способ применения лекарственного препарата.</w:t>
      </w:r>
    </w:p>
    <w:tbl>
      <w:tblPr>
        <w:tblW w:w="8010" w:type="dxa"/>
        <w:tblCellSpacing w:w="0" w:type="dxa"/>
        <w:tblInd w:w="975" w:type="dxa"/>
        <w:tblCellMar>
          <w:left w:w="0" w:type="dxa"/>
          <w:right w:w="0" w:type="dxa"/>
        </w:tblCellMar>
        <w:tblLook w:val="04A0" w:firstRow="1" w:lastRow="0" w:firstColumn="1" w:lastColumn="0" w:noHBand="0" w:noVBand="1"/>
      </w:tblPr>
      <w:tblGrid>
        <w:gridCol w:w="3712"/>
        <w:gridCol w:w="4298"/>
      </w:tblGrid>
      <w:tr w:rsidR="00BB0B64" w:rsidRPr="00CB499E" w:rsidTr="00BB0B64">
        <w:trPr>
          <w:trHeight w:val="375"/>
          <w:tblCellSpacing w:w="0" w:type="dxa"/>
        </w:trPr>
        <w:tc>
          <w:tcPr>
            <w:tcW w:w="3705" w:type="dxa"/>
            <w:tcBorders>
              <w:right w:val="single" w:sz="6" w:space="0" w:color="000000"/>
            </w:tcBorders>
            <w:vAlign w:val="bottom"/>
            <w:hideMark/>
          </w:tcPr>
          <w:p w:rsidR="00BB0B64" w:rsidRPr="00CB499E" w:rsidRDefault="00BB0B64" w:rsidP="00CB499E">
            <w:pPr>
              <w:spacing w:line="240" w:lineRule="auto"/>
              <w:ind w:firstLine="709"/>
              <w:jc w:val="both"/>
              <w:rPr>
                <w:rFonts w:ascii="Times New Roman" w:hAnsi="Times New Roman"/>
                <w:bCs/>
                <w:i/>
                <w:iCs/>
                <w:sz w:val="24"/>
                <w:szCs w:val="24"/>
              </w:rPr>
            </w:pPr>
            <w:r w:rsidRPr="00CB499E">
              <w:rPr>
                <w:rFonts w:ascii="Times New Roman" w:hAnsi="Times New Roman"/>
                <w:bCs/>
                <w:i/>
                <w:iCs/>
                <w:sz w:val="24"/>
                <w:szCs w:val="24"/>
              </w:rPr>
              <w:lastRenderedPageBreak/>
              <w:t>Простая схема:</w:t>
            </w:r>
          </w:p>
        </w:tc>
        <w:tc>
          <w:tcPr>
            <w:tcW w:w="4290" w:type="dxa"/>
            <w:vAlign w:val="bottom"/>
            <w:hideMark/>
          </w:tcPr>
          <w:p w:rsidR="00BB0B64" w:rsidRPr="00CB499E" w:rsidRDefault="00BB0B64" w:rsidP="00CB499E">
            <w:pPr>
              <w:spacing w:line="240" w:lineRule="auto"/>
              <w:ind w:firstLine="709"/>
              <w:jc w:val="both"/>
              <w:rPr>
                <w:rFonts w:ascii="Times New Roman" w:hAnsi="Times New Roman"/>
                <w:bCs/>
                <w:i/>
                <w:iCs/>
                <w:sz w:val="24"/>
                <w:szCs w:val="24"/>
              </w:rPr>
            </w:pPr>
            <w:r w:rsidRPr="00CB499E">
              <w:rPr>
                <w:rFonts w:ascii="Times New Roman" w:hAnsi="Times New Roman"/>
                <w:bCs/>
                <w:i/>
                <w:iCs/>
                <w:sz w:val="24"/>
                <w:szCs w:val="24"/>
              </w:rPr>
              <w:t>Сложная схема:</w:t>
            </w:r>
          </w:p>
        </w:tc>
      </w:tr>
      <w:tr w:rsidR="00BB0B64" w:rsidRPr="00CB499E" w:rsidTr="00BB0B64">
        <w:trPr>
          <w:trHeight w:val="615"/>
          <w:tblCellSpacing w:w="0" w:type="dxa"/>
        </w:trPr>
        <w:tc>
          <w:tcPr>
            <w:tcW w:w="3705" w:type="dxa"/>
            <w:tcBorders>
              <w:right w:val="single" w:sz="6" w:space="0" w:color="000000"/>
            </w:tcBorders>
            <w:vAlign w:val="bottom"/>
            <w:hideMark/>
          </w:tcPr>
          <w:p w:rsidR="00BB0B64" w:rsidRPr="00CB499E" w:rsidRDefault="00BB0B64" w:rsidP="00CB499E">
            <w:pPr>
              <w:spacing w:line="240" w:lineRule="auto"/>
              <w:ind w:firstLine="709"/>
              <w:jc w:val="both"/>
              <w:rPr>
                <w:rFonts w:ascii="Times New Roman" w:hAnsi="Times New Roman"/>
                <w:sz w:val="24"/>
                <w:szCs w:val="24"/>
              </w:rPr>
            </w:pPr>
            <w:proofErr w:type="spellStart"/>
            <w:proofErr w:type="gramStart"/>
            <w:r w:rsidRPr="00CB499E">
              <w:rPr>
                <w:rFonts w:ascii="Times New Roman" w:hAnsi="Times New Roman"/>
                <w:sz w:val="24"/>
                <w:szCs w:val="24"/>
              </w:rPr>
              <w:t>Rp</w:t>
            </w:r>
            <w:proofErr w:type="spellEnd"/>
            <w:r w:rsidRPr="00CB499E">
              <w:rPr>
                <w:rFonts w:ascii="Times New Roman" w:hAnsi="Times New Roman"/>
                <w:sz w:val="24"/>
                <w:szCs w:val="24"/>
              </w:rPr>
              <w:t>.:</w:t>
            </w:r>
            <w:proofErr w:type="gramEnd"/>
            <w:r w:rsidRPr="00CB499E">
              <w:rPr>
                <w:rFonts w:ascii="Times New Roman" w:hAnsi="Times New Roman"/>
                <w:sz w:val="24"/>
                <w:szCs w:val="24"/>
              </w:rPr>
              <w:t xml:space="preserve"> ЛВ d</w:t>
            </w:r>
          </w:p>
        </w:tc>
        <w:tc>
          <w:tcPr>
            <w:tcW w:w="4290" w:type="dxa"/>
            <w:vAlign w:val="bottom"/>
            <w:hideMark/>
          </w:tcPr>
          <w:p w:rsidR="00BB0B64" w:rsidRPr="00CB499E" w:rsidRDefault="00BB0B64" w:rsidP="00CB499E">
            <w:pPr>
              <w:spacing w:line="240" w:lineRule="auto"/>
              <w:ind w:firstLine="709"/>
              <w:jc w:val="both"/>
              <w:rPr>
                <w:rFonts w:ascii="Times New Roman" w:hAnsi="Times New Roman"/>
                <w:sz w:val="24"/>
                <w:szCs w:val="24"/>
              </w:rPr>
            </w:pPr>
            <w:proofErr w:type="spellStart"/>
            <w:proofErr w:type="gramStart"/>
            <w:r w:rsidRPr="00CB499E">
              <w:rPr>
                <w:rFonts w:ascii="Times New Roman" w:hAnsi="Times New Roman"/>
                <w:sz w:val="24"/>
                <w:szCs w:val="24"/>
              </w:rPr>
              <w:t>Rp</w:t>
            </w:r>
            <w:proofErr w:type="spellEnd"/>
            <w:r w:rsidRPr="00CB499E">
              <w:rPr>
                <w:rFonts w:ascii="Times New Roman" w:hAnsi="Times New Roman"/>
                <w:sz w:val="24"/>
                <w:szCs w:val="24"/>
              </w:rPr>
              <w:t>.:</w:t>
            </w:r>
            <w:proofErr w:type="gramEnd"/>
            <w:r w:rsidRPr="00CB499E">
              <w:rPr>
                <w:rFonts w:ascii="Times New Roman" w:hAnsi="Times New Roman"/>
                <w:sz w:val="24"/>
                <w:szCs w:val="24"/>
              </w:rPr>
              <w:t xml:space="preserve"> ЛВ d</w:t>
            </w:r>
          </w:p>
        </w:tc>
      </w:tr>
      <w:tr w:rsidR="00BB0B64" w:rsidRPr="00CB499E" w:rsidTr="00BB0B64">
        <w:trPr>
          <w:trHeight w:val="315"/>
          <w:tblCellSpacing w:w="0" w:type="dxa"/>
        </w:trPr>
        <w:tc>
          <w:tcPr>
            <w:tcW w:w="3705" w:type="dxa"/>
            <w:tcBorders>
              <w:right w:val="single" w:sz="6" w:space="0" w:color="000000"/>
            </w:tcBorders>
            <w:vAlign w:val="bottom"/>
            <w:hideMark/>
          </w:tcPr>
          <w:p w:rsidR="00BB0B64" w:rsidRPr="00CB499E" w:rsidRDefault="00BB0B64" w:rsidP="00CB499E">
            <w:pPr>
              <w:spacing w:line="240" w:lineRule="auto"/>
              <w:ind w:firstLine="709"/>
              <w:jc w:val="both"/>
              <w:rPr>
                <w:rFonts w:ascii="Times New Roman" w:hAnsi="Times New Roman"/>
                <w:sz w:val="24"/>
                <w:szCs w:val="24"/>
                <w:lang w:val="en-US"/>
              </w:rPr>
            </w:pPr>
            <w:proofErr w:type="spellStart"/>
            <w:r w:rsidRPr="00CB499E">
              <w:rPr>
                <w:rFonts w:ascii="Times New Roman" w:hAnsi="Times New Roman"/>
                <w:sz w:val="24"/>
                <w:szCs w:val="24"/>
                <w:lang w:val="en-US"/>
              </w:rPr>
              <w:t>D.t.d</w:t>
            </w:r>
            <w:proofErr w:type="spellEnd"/>
            <w:r w:rsidRPr="00CB499E">
              <w:rPr>
                <w:rFonts w:ascii="Times New Roman" w:hAnsi="Times New Roman"/>
                <w:sz w:val="24"/>
                <w:szCs w:val="24"/>
                <w:lang w:val="en-US"/>
              </w:rPr>
              <w:t xml:space="preserve">. N __ in </w:t>
            </w:r>
            <w:proofErr w:type="spellStart"/>
            <w:r w:rsidRPr="00CB499E">
              <w:rPr>
                <w:rFonts w:ascii="Times New Roman" w:hAnsi="Times New Roman"/>
                <w:sz w:val="24"/>
                <w:szCs w:val="24"/>
                <w:lang w:val="en-US"/>
              </w:rPr>
              <w:t>capsulis</w:t>
            </w:r>
            <w:proofErr w:type="spellEnd"/>
          </w:p>
        </w:tc>
        <w:tc>
          <w:tcPr>
            <w:tcW w:w="4290" w:type="dxa"/>
            <w:vAlign w:val="bottom"/>
            <w:hideMark/>
          </w:tcPr>
          <w:p w:rsidR="00BB0B64" w:rsidRPr="00CB499E" w:rsidRDefault="00BB0B64" w:rsidP="00CB499E">
            <w:pPr>
              <w:spacing w:line="240" w:lineRule="auto"/>
              <w:ind w:firstLine="709"/>
              <w:jc w:val="both"/>
              <w:rPr>
                <w:rFonts w:ascii="Times New Roman" w:hAnsi="Times New Roman"/>
                <w:sz w:val="24"/>
                <w:szCs w:val="24"/>
              </w:rPr>
            </w:pPr>
            <w:r w:rsidRPr="00CB499E">
              <w:rPr>
                <w:rFonts w:ascii="Times New Roman" w:hAnsi="Times New Roman"/>
                <w:sz w:val="24"/>
                <w:szCs w:val="24"/>
              </w:rPr>
              <w:t>ЛВ d</w:t>
            </w:r>
          </w:p>
        </w:tc>
      </w:tr>
      <w:tr w:rsidR="00BB0B64" w:rsidRPr="00CB499E" w:rsidTr="00BB0B64">
        <w:trPr>
          <w:trHeight w:val="330"/>
          <w:tblCellSpacing w:w="0" w:type="dxa"/>
        </w:trPr>
        <w:tc>
          <w:tcPr>
            <w:tcW w:w="3705" w:type="dxa"/>
            <w:tcBorders>
              <w:right w:val="single" w:sz="6" w:space="0" w:color="000000"/>
            </w:tcBorders>
            <w:vAlign w:val="bottom"/>
            <w:hideMark/>
          </w:tcPr>
          <w:p w:rsidR="00BB0B64" w:rsidRPr="00CB499E" w:rsidRDefault="00BB0B64" w:rsidP="00CB499E">
            <w:pPr>
              <w:spacing w:line="240" w:lineRule="auto"/>
              <w:ind w:firstLine="709"/>
              <w:jc w:val="both"/>
              <w:rPr>
                <w:rFonts w:ascii="Times New Roman" w:hAnsi="Times New Roman"/>
                <w:sz w:val="24"/>
                <w:szCs w:val="24"/>
              </w:rPr>
            </w:pPr>
            <w:r w:rsidRPr="00CB499E">
              <w:rPr>
                <w:rFonts w:ascii="Times New Roman" w:hAnsi="Times New Roman"/>
                <w:sz w:val="24"/>
                <w:szCs w:val="24"/>
              </w:rPr>
              <w:t>S. …</w:t>
            </w:r>
          </w:p>
        </w:tc>
        <w:tc>
          <w:tcPr>
            <w:tcW w:w="4290" w:type="dxa"/>
            <w:vAlign w:val="bottom"/>
            <w:hideMark/>
          </w:tcPr>
          <w:p w:rsidR="00BB0B64" w:rsidRPr="00CB499E" w:rsidRDefault="00BB0B64" w:rsidP="00CB499E">
            <w:pPr>
              <w:spacing w:line="240" w:lineRule="auto"/>
              <w:ind w:firstLine="709"/>
              <w:jc w:val="both"/>
              <w:rPr>
                <w:rFonts w:ascii="Times New Roman" w:hAnsi="Times New Roman"/>
                <w:sz w:val="24"/>
                <w:szCs w:val="24"/>
              </w:rPr>
            </w:pPr>
            <w:r w:rsidRPr="00CB499E">
              <w:rPr>
                <w:rFonts w:ascii="Times New Roman" w:hAnsi="Times New Roman"/>
                <w:sz w:val="24"/>
                <w:szCs w:val="24"/>
              </w:rPr>
              <w:t>ЛВ d</w:t>
            </w:r>
          </w:p>
        </w:tc>
      </w:tr>
      <w:tr w:rsidR="00BB0B64" w:rsidRPr="00CB499E" w:rsidTr="00BB0B64">
        <w:trPr>
          <w:trHeight w:val="315"/>
          <w:tblCellSpacing w:w="0" w:type="dxa"/>
        </w:trPr>
        <w:tc>
          <w:tcPr>
            <w:tcW w:w="3705" w:type="dxa"/>
            <w:tcBorders>
              <w:right w:val="single" w:sz="6" w:space="0" w:color="000000"/>
            </w:tcBorders>
            <w:vAlign w:val="bottom"/>
            <w:hideMark/>
          </w:tcPr>
          <w:p w:rsidR="00BB0B64" w:rsidRPr="00CB499E" w:rsidRDefault="00BB0B64" w:rsidP="00CB499E">
            <w:pPr>
              <w:spacing w:line="240" w:lineRule="auto"/>
              <w:ind w:firstLine="709"/>
              <w:jc w:val="both"/>
              <w:rPr>
                <w:rFonts w:ascii="Times New Roman" w:hAnsi="Times New Roman"/>
                <w:sz w:val="24"/>
                <w:szCs w:val="24"/>
              </w:rPr>
            </w:pPr>
            <w:r w:rsidRPr="00CB499E">
              <w:rPr>
                <w:rFonts w:ascii="Times New Roman" w:hAnsi="Times New Roman"/>
                <w:sz w:val="24"/>
                <w:szCs w:val="24"/>
              </w:rPr>
              <w:t> </w:t>
            </w:r>
          </w:p>
        </w:tc>
        <w:tc>
          <w:tcPr>
            <w:tcW w:w="4290" w:type="dxa"/>
            <w:vAlign w:val="bottom"/>
            <w:hideMark/>
          </w:tcPr>
          <w:p w:rsidR="00BB0B64" w:rsidRPr="00CB499E" w:rsidRDefault="00BB0B64" w:rsidP="00CB499E">
            <w:pPr>
              <w:spacing w:line="240" w:lineRule="auto"/>
              <w:ind w:firstLine="709"/>
              <w:jc w:val="both"/>
              <w:rPr>
                <w:rFonts w:ascii="Times New Roman" w:hAnsi="Times New Roman"/>
                <w:sz w:val="24"/>
                <w:szCs w:val="24"/>
              </w:rPr>
            </w:pPr>
            <w:proofErr w:type="spellStart"/>
            <w:r w:rsidRPr="00CB499E">
              <w:rPr>
                <w:rFonts w:ascii="Times New Roman" w:hAnsi="Times New Roman"/>
                <w:sz w:val="24"/>
                <w:szCs w:val="24"/>
              </w:rPr>
              <w:t>M.f</w:t>
            </w:r>
            <w:proofErr w:type="spellEnd"/>
            <w:r w:rsidRPr="00CB499E">
              <w:rPr>
                <w:rFonts w:ascii="Times New Roman" w:hAnsi="Times New Roman"/>
                <w:sz w:val="24"/>
                <w:szCs w:val="24"/>
              </w:rPr>
              <w:t>. …</w:t>
            </w:r>
          </w:p>
        </w:tc>
      </w:tr>
      <w:tr w:rsidR="00BB0B64" w:rsidRPr="00CB499E" w:rsidTr="00BB0B64">
        <w:trPr>
          <w:trHeight w:val="330"/>
          <w:tblCellSpacing w:w="0" w:type="dxa"/>
        </w:trPr>
        <w:tc>
          <w:tcPr>
            <w:tcW w:w="3705" w:type="dxa"/>
            <w:tcBorders>
              <w:right w:val="single" w:sz="6" w:space="0" w:color="000000"/>
            </w:tcBorders>
            <w:vAlign w:val="bottom"/>
            <w:hideMark/>
          </w:tcPr>
          <w:p w:rsidR="00BB0B64" w:rsidRPr="00CB499E" w:rsidRDefault="00BB0B64" w:rsidP="00CB499E">
            <w:pPr>
              <w:spacing w:line="240" w:lineRule="auto"/>
              <w:ind w:firstLine="709"/>
              <w:jc w:val="both"/>
              <w:rPr>
                <w:rFonts w:ascii="Times New Roman" w:hAnsi="Times New Roman"/>
                <w:sz w:val="24"/>
                <w:szCs w:val="24"/>
              </w:rPr>
            </w:pPr>
            <w:r w:rsidRPr="00CB499E">
              <w:rPr>
                <w:rFonts w:ascii="Times New Roman" w:hAnsi="Times New Roman"/>
                <w:sz w:val="24"/>
                <w:szCs w:val="24"/>
              </w:rPr>
              <w:t> </w:t>
            </w:r>
          </w:p>
        </w:tc>
        <w:tc>
          <w:tcPr>
            <w:tcW w:w="4290" w:type="dxa"/>
            <w:vAlign w:val="bottom"/>
            <w:hideMark/>
          </w:tcPr>
          <w:p w:rsidR="00BB0B64" w:rsidRPr="00CB499E" w:rsidRDefault="00BB0B64" w:rsidP="00CB499E">
            <w:pPr>
              <w:spacing w:line="240" w:lineRule="auto"/>
              <w:ind w:firstLine="709"/>
              <w:jc w:val="both"/>
              <w:rPr>
                <w:rFonts w:ascii="Times New Roman" w:hAnsi="Times New Roman"/>
                <w:sz w:val="24"/>
                <w:szCs w:val="24"/>
                <w:lang w:val="en-US"/>
              </w:rPr>
            </w:pPr>
            <w:proofErr w:type="spellStart"/>
            <w:r w:rsidRPr="00CB499E">
              <w:rPr>
                <w:rFonts w:ascii="Times New Roman" w:hAnsi="Times New Roman"/>
                <w:sz w:val="24"/>
                <w:szCs w:val="24"/>
                <w:lang w:val="en-US"/>
              </w:rPr>
              <w:t>D.t.d</w:t>
            </w:r>
            <w:proofErr w:type="spellEnd"/>
            <w:r w:rsidRPr="00CB499E">
              <w:rPr>
                <w:rFonts w:ascii="Times New Roman" w:hAnsi="Times New Roman"/>
                <w:sz w:val="24"/>
                <w:szCs w:val="24"/>
                <w:lang w:val="en-US"/>
              </w:rPr>
              <w:t xml:space="preserve">. N __ in </w:t>
            </w:r>
            <w:proofErr w:type="spellStart"/>
            <w:r w:rsidRPr="00CB499E">
              <w:rPr>
                <w:rFonts w:ascii="Times New Roman" w:hAnsi="Times New Roman"/>
                <w:sz w:val="24"/>
                <w:szCs w:val="24"/>
                <w:lang w:val="en-US"/>
              </w:rPr>
              <w:t>capsulis</w:t>
            </w:r>
            <w:proofErr w:type="spellEnd"/>
          </w:p>
        </w:tc>
      </w:tr>
      <w:tr w:rsidR="00BB0B64" w:rsidRPr="00CB499E" w:rsidTr="00BB0B64">
        <w:trPr>
          <w:trHeight w:val="315"/>
          <w:tblCellSpacing w:w="0" w:type="dxa"/>
        </w:trPr>
        <w:tc>
          <w:tcPr>
            <w:tcW w:w="3705" w:type="dxa"/>
            <w:tcBorders>
              <w:right w:val="single" w:sz="6" w:space="0" w:color="000000"/>
            </w:tcBorders>
            <w:vAlign w:val="bottom"/>
            <w:hideMark/>
          </w:tcPr>
          <w:p w:rsidR="00BB0B64" w:rsidRPr="00CB499E" w:rsidRDefault="00BB0B64" w:rsidP="00CB499E">
            <w:pPr>
              <w:spacing w:line="240" w:lineRule="auto"/>
              <w:ind w:firstLine="709"/>
              <w:jc w:val="both"/>
              <w:rPr>
                <w:rFonts w:ascii="Times New Roman" w:hAnsi="Times New Roman"/>
                <w:sz w:val="24"/>
                <w:szCs w:val="24"/>
                <w:lang w:val="en-US"/>
              </w:rPr>
            </w:pPr>
            <w:r w:rsidRPr="00CB499E">
              <w:rPr>
                <w:rFonts w:ascii="Times New Roman" w:hAnsi="Times New Roman"/>
                <w:sz w:val="24"/>
                <w:szCs w:val="24"/>
                <w:lang w:val="en-US"/>
              </w:rPr>
              <w:t> </w:t>
            </w:r>
          </w:p>
        </w:tc>
        <w:tc>
          <w:tcPr>
            <w:tcW w:w="4290" w:type="dxa"/>
            <w:vAlign w:val="bottom"/>
            <w:hideMark/>
          </w:tcPr>
          <w:p w:rsidR="00BB0B64" w:rsidRPr="00CB499E" w:rsidRDefault="00BB0B64" w:rsidP="00CB499E">
            <w:pPr>
              <w:spacing w:line="240" w:lineRule="auto"/>
              <w:ind w:firstLine="709"/>
              <w:jc w:val="both"/>
              <w:rPr>
                <w:rFonts w:ascii="Times New Roman" w:hAnsi="Times New Roman"/>
                <w:sz w:val="24"/>
                <w:szCs w:val="24"/>
              </w:rPr>
            </w:pPr>
            <w:r w:rsidRPr="00CB499E">
              <w:rPr>
                <w:rFonts w:ascii="Times New Roman" w:hAnsi="Times New Roman"/>
                <w:sz w:val="24"/>
                <w:szCs w:val="24"/>
              </w:rPr>
              <w:t>S. …</w:t>
            </w:r>
          </w:p>
        </w:tc>
      </w:tr>
    </w:tbl>
    <w:p w:rsidR="00BB0B64" w:rsidRPr="00CB499E" w:rsidRDefault="00BB0B64" w:rsidP="00CB499E">
      <w:pPr>
        <w:spacing w:line="240" w:lineRule="auto"/>
        <w:ind w:firstLine="709"/>
        <w:jc w:val="both"/>
        <w:rPr>
          <w:rFonts w:ascii="Times New Roman" w:hAnsi="Times New Roman"/>
          <w:sz w:val="24"/>
          <w:szCs w:val="24"/>
        </w:rPr>
      </w:pPr>
    </w:p>
    <w:p w:rsidR="00BB0B64" w:rsidRPr="00D9653E" w:rsidRDefault="00BB0B64" w:rsidP="00CB499E">
      <w:pPr>
        <w:spacing w:line="240" w:lineRule="auto"/>
        <w:ind w:firstLine="709"/>
        <w:jc w:val="center"/>
        <w:rPr>
          <w:rFonts w:ascii="Times New Roman" w:hAnsi="Times New Roman"/>
          <w:b/>
          <w:bCs/>
          <w:sz w:val="24"/>
          <w:szCs w:val="24"/>
        </w:rPr>
      </w:pPr>
      <w:r w:rsidRPr="00D9653E">
        <w:rPr>
          <w:rFonts w:ascii="Times New Roman" w:hAnsi="Times New Roman"/>
          <w:b/>
          <w:bCs/>
          <w:sz w:val="24"/>
          <w:szCs w:val="24"/>
        </w:rPr>
        <w:t>Пилюли (</w:t>
      </w:r>
      <w:proofErr w:type="spellStart"/>
      <w:r w:rsidRPr="00D9653E">
        <w:rPr>
          <w:rFonts w:ascii="Times New Roman" w:hAnsi="Times New Roman"/>
          <w:b/>
          <w:bCs/>
          <w:sz w:val="24"/>
          <w:szCs w:val="24"/>
        </w:rPr>
        <w:t>pilulae</w:t>
      </w:r>
      <w:proofErr w:type="spellEnd"/>
      <w:r w:rsidRPr="00D9653E">
        <w:rPr>
          <w:rFonts w:ascii="Times New Roman" w:hAnsi="Times New Roman"/>
          <w:b/>
          <w:bCs/>
          <w:sz w:val="24"/>
          <w:szCs w:val="24"/>
        </w:rPr>
        <w:t>) и Болюсы (</w:t>
      </w:r>
      <w:proofErr w:type="spellStart"/>
      <w:r w:rsidRPr="00D9653E">
        <w:rPr>
          <w:rFonts w:ascii="Times New Roman" w:hAnsi="Times New Roman"/>
          <w:b/>
          <w:bCs/>
          <w:sz w:val="24"/>
          <w:szCs w:val="24"/>
        </w:rPr>
        <w:t>boli</w:t>
      </w:r>
      <w:proofErr w:type="spellEnd"/>
      <w:r w:rsidRPr="00D9653E">
        <w:rPr>
          <w:rFonts w:ascii="Times New Roman" w:hAnsi="Times New Roman"/>
          <w:b/>
          <w:bCs/>
          <w:sz w:val="24"/>
          <w:szCs w:val="24"/>
        </w:rPr>
        <w:t>)</w:t>
      </w:r>
    </w:p>
    <w:p w:rsidR="00BB0B64" w:rsidRPr="00D9653E" w:rsidRDefault="00BB0B64" w:rsidP="00CB499E">
      <w:pPr>
        <w:spacing w:line="240" w:lineRule="auto"/>
        <w:ind w:firstLine="709"/>
        <w:jc w:val="both"/>
        <w:rPr>
          <w:rFonts w:ascii="Times New Roman" w:hAnsi="Times New Roman"/>
          <w:i/>
          <w:sz w:val="24"/>
          <w:szCs w:val="24"/>
        </w:rPr>
      </w:pPr>
      <w:r w:rsidRPr="00D9653E">
        <w:rPr>
          <w:rFonts w:ascii="Times New Roman" w:hAnsi="Times New Roman"/>
          <w:i/>
          <w:sz w:val="24"/>
          <w:szCs w:val="24"/>
        </w:rPr>
        <w:t xml:space="preserve">Болюсы – </w:t>
      </w:r>
      <w:proofErr w:type="spellStart"/>
      <w:r w:rsidRPr="00D9653E">
        <w:rPr>
          <w:rFonts w:ascii="Times New Roman" w:hAnsi="Times New Roman"/>
          <w:i/>
          <w:sz w:val="24"/>
          <w:szCs w:val="24"/>
        </w:rPr>
        <w:t>Boli</w:t>
      </w:r>
      <w:proofErr w:type="spellEnd"/>
      <w:r w:rsidRPr="00D9653E">
        <w:rPr>
          <w:rFonts w:ascii="Times New Roman" w:hAnsi="Times New Roman"/>
          <w:i/>
          <w:sz w:val="24"/>
          <w:szCs w:val="24"/>
        </w:rPr>
        <w:t xml:space="preserve"> (</w:t>
      </w:r>
      <w:proofErr w:type="spellStart"/>
      <w:r w:rsidRPr="00D9653E">
        <w:rPr>
          <w:rFonts w:ascii="Times New Roman" w:hAnsi="Times New Roman"/>
          <w:i/>
          <w:sz w:val="24"/>
          <w:szCs w:val="24"/>
        </w:rPr>
        <w:t>Bolus</w:t>
      </w:r>
      <w:proofErr w:type="spellEnd"/>
      <w:r w:rsidRPr="00D9653E">
        <w:rPr>
          <w:rFonts w:ascii="Times New Roman" w:hAnsi="Times New Roman"/>
          <w:i/>
          <w:sz w:val="24"/>
          <w:szCs w:val="24"/>
        </w:rPr>
        <w:t xml:space="preserve"> – им. п. ед. ч., </w:t>
      </w:r>
      <w:proofErr w:type="spellStart"/>
      <w:r w:rsidRPr="00D9653E">
        <w:rPr>
          <w:rFonts w:ascii="Times New Roman" w:hAnsi="Times New Roman"/>
          <w:i/>
          <w:sz w:val="24"/>
          <w:szCs w:val="24"/>
        </w:rPr>
        <w:t>Воli</w:t>
      </w:r>
      <w:proofErr w:type="spellEnd"/>
      <w:r w:rsidRPr="00D9653E">
        <w:rPr>
          <w:rFonts w:ascii="Times New Roman" w:hAnsi="Times New Roman"/>
          <w:i/>
          <w:sz w:val="24"/>
          <w:szCs w:val="24"/>
        </w:rPr>
        <w:t xml:space="preserve"> – род. п. ед. ч.)</w:t>
      </w:r>
    </w:p>
    <w:p w:rsidR="00BB0B64" w:rsidRPr="00D9653E" w:rsidRDefault="00BB0B64" w:rsidP="00CB499E">
      <w:pPr>
        <w:spacing w:line="240" w:lineRule="auto"/>
        <w:ind w:firstLine="709"/>
        <w:jc w:val="both"/>
        <w:rPr>
          <w:rFonts w:ascii="Times New Roman" w:hAnsi="Times New Roman"/>
          <w:i/>
          <w:sz w:val="24"/>
          <w:szCs w:val="24"/>
        </w:rPr>
      </w:pPr>
      <w:r w:rsidRPr="00D9653E">
        <w:rPr>
          <w:rFonts w:ascii="Times New Roman" w:hAnsi="Times New Roman"/>
          <w:i/>
          <w:sz w:val="24"/>
          <w:szCs w:val="24"/>
        </w:rPr>
        <w:t xml:space="preserve">Пилюли– </w:t>
      </w:r>
      <w:proofErr w:type="spellStart"/>
      <w:r w:rsidRPr="00D9653E">
        <w:rPr>
          <w:rFonts w:ascii="Times New Roman" w:hAnsi="Times New Roman"/>
          <w:i/>
          <w:sz w:val="24"/>
          <w:szCs w:val="24"/>
        </w:rPr>
        <w:t>Pilulae</w:t>
      </w:r>
      <w:proofErr w:type="spellEnd"/>
      <w:r w:rsidRPr="00D9653E">
        <w:rPr>
          <w:rFonts w:ascii="Times New Roman" w:hAnsi="Times New Roman"/>
          <w:i/>
          <w:sz w:val="24"/>
          <w:szCs w:val="24"/>
        </w:rPr>
        <w:t xml:space="preserve"> (</w:t>
      </w:r>
      <w:proofErr w:type="spellStart"/>
      <w:r w:rsidRPr="00D9653E">
        <w:rPr>
          <w:rFonts w:ascii="Times New Roman" w:hAnsi="Times New Roman"/>
          <w:i/>
          <w:sz w:val="24"/>
          <w:szCs w:val="24"/>
        </w:rPr>
        <w:t>Pilula</w:t>
      </w:r>
      <w:proofErr w:type="spellEnd"/>
      <w:r w:rsidRPr="00D9653E">
        <w:rPr>
          <w:rFonts w:ascii="Times New Roman" w:hAnsi="Times New Roman"/>
          <w:i/>
          <w:sz w:val="24"/>
          <w:szCs w:val="24"/>
        </w:rPr>
        <w:t xml:space="preserve"> – им. п. ед. ч., </w:t>
      </w:r>
      <w:proofErr w:type="spellStart"/>
      <w:r w:rsidRPr="00D9653E">
        <w:rPr>
          <w:rFonts w:ascii="Times New Roman" w:hAnsi="Times New Roman"/>
          <w:i/>
          <w:sz w:val="24"/>
          <w:szCs w:val="24"/>
        </w:rPr>
        <w:t>Pilulae</w:t>
      </w:r>
      <w:proofErr w:type="spellEnd"/>
      <w:r w:rsidRPr="00D9653E">
        <w:rPr>
          <w:rFonts w:ascii="Times New Roman" w:hAnsi="Times New Roman"/>
          <w:i/>
          <w:sz w:val="24"/>
          <w:szCs w:val="24"/>
        </w:rPr>
        <w:t xml:space="preserve"> – род. п. ед. ч.)</w:t>
      </w:r>
    </w:p>
    <w:p w:rsidR="00BB0B64" w:rsidRPr="00CB499E" w:rsidRDefault="00BB0B64" w:rsidP="00CB499E">
      <w:pPr>
        <w:spacing w:line="240" w:lineRule="auto"/>
        <w:ind w:firstLine="709"/>
        <w:jc w:val="both"/>
        <w:rPr>
          <w:rFonts w:ascii="Times New Roman" w:hAnsi="Times New Roman"/>
          <w:sz w:val="24"/>
          <w:szCs w:val="24"/>
        </w:rPr>
      </w:pPr>
      <w:r w:rsidRPr="00CB499E">
        <w:rPr>
          <w:rFonts w:ascii="Times New Roman" w:hAnsi="Times New Roman"/>
          <w:sz w:val="24"/>
          <w:szCs w:val="24"/>
        </w:rPr>
        <w:t xml:space="preserve">Дозированные лекарственные формы для внутреннего употребления в виде шариков, приготовленных из однородной пластичной массы. В их состав входят лекарственные вещества и формообразующие, составляющие основу пилюль. Масса пилюль составляет от 0,1 до </w:t>
      </w:r>
      <w:proofErr w:type="gramStart"/>
      <w:r w:rsidRPr="00CB499E">
        <w:rPr>
          <w:rFonts w:ascii="Times New Roman" w:hAnsi="Times New Roman"/>
          <w:sz w:val="24"/>
          <w:szCs w:val="24"/>
        </w:rPr>
        <w:t>0,5,;</w:t>
      </w:r>
      <w:proofErr w:type="gramEnd"/>
      <w:r w:rsidRPr="00CB499E">
        <w:rPr>
          <w:rFonts w:ascii="Times New Roman" w:hAnsi="Times New Roman"/>
          <w:sz w:val="24"/>
          <w:szCs w:val="24"/>
        </w:rPr>
        <w:t xml:space="preserve"> болюсов от 0,5 до 50,0 допускаемые отклонения ±5%, диаметр 4-8 мм.</w:t>
      </w:r>
    </w:p>
    <w:p w:rsidR="00BB0B64" w:rsidRPr="00CB499E" w:rsidRDefault="00BB0B64" w:rsidP="00CB499E">
      <w:pPr>
        <w:spacing w:line="240" w:lineRule="auto"/>
        <w:ind w:firstLine="709"/>
        <w:jc w:val="both"/>
        <w:rPr>
          <w:rFonts w:ascii="Times New Roman" w:hAnsi="Times New Roman"/>
          <w:sz w:val="24"/>
          <w:szCs w:val="24"/>
        </w:rPr>
      </w:pPr>
      <w:r w:rsidRPr="00CB499E">
        <w:rPr>
          <w:rFonts w:ascii="Times New Roman" w:hAnsi="Times New Roman"/>
          <w:sz w:val="24"/>
          <w:szCs w:val="24"/>
        </w:rPr>
        <w:t>Пилюли и болюсы должны быть упругими, иметь одинаковую массу и форму, которая бы не изменялась при хранении. Это лекарство для индивидуального применения, портативное, в нем можно сочетать самые разные лекарственные вещества. В пилюлях и болюсах можно скрыть неприятные вкус и запах лекарственных веществ. Их удобно применять, так как они легче проглатываются, чем таблетки, и действуют более длительно, нежели порошки. Пилюли, покрытые оболочками, в желудке не распадаются и действуют только в кишечнике. Однако они могут высыхать при длительном хранении, вследствие чего долго не распадаются в пищеварительном тракте.</w:t>
      </w:r>
    </w:p>
    <w:p w:rsidR="00BB0B64" w:rsidRPr="00CB499E" w:rsidRDefault="00BB0B64" w:rsidP="00CB499E">
      <w:pPr>
        <w:spacing w:line="240" w:lineRule="auto"/>
        <w:ind w:firstLine="709"/>
        <w:jc w:val="both"/>
        <w:rPr>
          <w:rFonts w:ascii="Times New Roman" w:hAnsi="Times New Roman"/>
          <w:sz w:val="24"/>
          <w:szCs w:val="24"/>
        </w:rPr>
      </w:pPr>
      <w:r w:rsidRPr="00CB499E">
        <w:rPr>
          <w:rFonts w:ascii="Times New Roman" w:hAnsi="Times New Roman"/>
          <w:sz w:val="24"/>
          <w:szCs w:val="24"/>
        </w:rPr>
        <w:t>В форме пилюль и болюсов назначают лекарственные вещества, весьма различные как по внешнему виду, так и по физическим и химическим свойствам (жидкие, полужидкие и твердые). При выписывании пилюль большое значение имеет выбор формообразующих веществ. Они должны быть совместимы с лекарственными веществами и придавать пилюльной массе соответствующую консистенцию. Пилюльная масса (</w:t>
      </w:r>
      <w:proofErr w:type="spellStart"/>
      <w:r w:rsidRPr="00CB499E">
        <w:rPr>
          <w:rFonts w:ascii="Times New Roman" w:hAnsi="Times New Roman"/>
          <w:sz w:val="24"/>
          <w:szCs w:val="24"/>
        </w:rPr>
        <w:t>Constituens</w:t>
      </w:r>
      <w:proofErr w:type="spellEnd"/>
      <w:r w:rsidRPr="00CB499E">
        <w:rPr>
          <w:rFonts w:ascii="Times New Roman" w:hAnsi="Times New Roman"/>
          <w:sz w:val="24"/>
          <w:szCs w:val="24"/>
        </w:rPr>
        <w:t xml:space="preserve">) должна иметь консистенцию густого </w:t>
      </w:r>
      <w:proofErr w:type="spellStart"/>
      <w:r w:rsidRPr="00CB499E">
        <w:rPr>
          <w:rFonts w:ascii="Times New Roman" w:hAnsi="Times New Roman"/>
          <w:sz w:val="24"/>
          <w:szCs w:val="24"/>
        </w:rPr>
        <w:t>удобо</w:t>
      </w:r>
      <w:proofErr w:type="spellEnd"/>
      <w:r w:rsidR="00D9653E">
        <w:rPr>
          <w:rFonts w:ascii="Times New Roman" w:hAnsi="Times New Roman"/>
          <w:sz w:val="24"/>
          <w:szCs w:val="24"/>
        </w:rPr>
        <w:t xml:space="preserve"> </w:t>
      </w:r>
      <w:r w:rsidRPr="00CB499E">
        <w:rPr>
          <w:rFonts w:ascii="Times New Roman" w:hAnsi="Times New Roman"/>
          <w:sz w:val="24"/>
          <w:szCs w:val="24"/>
        </w:rPr>
        <w:t>смешиваемого теста, легко отставать от стенок ступки и пестика, хорошо выкатываться, медленно высыхать.</w:t>
      </w:r>
    </w:p>
    <w:p w:rsidR="00BB0B64" w:rsidRPr="00CB499E" w:rsidRDefault="00BB0B64" w:rsidP="00CB499E">
      <w:pPr>
        <w:spacing w:line="240" w:lineRule="auto"/>
        <w:ind w:firstLine="709"/>
        <w:jc w:val="both"/>
        <w:rPr>
          <w:rFonts w:ascii="Times New Roman" w:hAnsi="Times New Roman"/>
          <w:sz w:val="24"/>
          <w:szCs w:val="24"/>
        </w:rPr>
      </w:pPr>
      <w:r w:rsidRPr="00CB499E">
        <w:rPr>
          <w:rFonts w:ascii="Times New Roman" w:hAnsi="Times New Roman"/>
          <w:sz w:val="24"/>
          <w:szCs w:val="24"/>
        </w:rPr>
        <w:t>Общие принципы выбора формообразующих веществ сводятся к тому, что к сыпучим лекарственным веществам добавляют жидкие и полужидкие ингредиенты, а к жидким – сыпучие. Из жидких и полужидких формообразующих веществ часто используют индифферентные экстракты, воду, сиропы, спирт, глицерин, зеленое мыло. Из порошкообразных веществ часто употребляют порошки лакричного и алтейного корня, гуммиарабик, трагакант, сухие экстракты, белую глину. Для получения хорошей пилюльной массы к 1 части растительного порошка прибавляют по массе 1/3-1/2 экстракта или 1/2-2/3 порошка корней алтея и соответствующее количество воды.</w:t>
      </w:r>
    </w:p>
    <w:p w:rsidR="00BB0B64" w:rsidRPr="00CB499E" w:rsidRDefault="00BB0B64" w:rsidP="00CB499E">
      <w:pPr>
        <w:spacing w:line="240" w:lineRule="auto"/>
        <w:ind w:firstLine="709"/>
        <w:jc w:val="both"/>
        <w:rPr>
          <w:rFonts w:ascii="Times New Roman" w:hAnsi="Times New Roman"/>
          <w:sz w:val="24"/>
          <w:szCs w:val="24"/>
        </w:rPr>
      </w:pPr>
      <w:r w:rsidRPr="00CB499E">
        <w:rPr>
          <w:rFonts w:ascii="Times New Roman" w:hAnsi="Times New Roman"/>
          <w:sz w:val="24"/>
          <w:szCs w:val="24"/>
        </w:rPr>
        <w:t>Алкалоиды, гликозиды, дубильные вещества, а также антипирин и другие хорошо формируются с сухими и полужидкими экстрактами, порошком корней алтея и водой; иногда в качестве основы используют смесь гуммиарабика и сахара.</w:t>
      </w:r>
    </w:p>
    <w:p w:rsidR="00BB0B64" w:rsidRPr="00CB499E" w:rsidRDefault="00BB0B64" w:rsidP="00CB499E">
      <w:pPr>
        <w:spacing w:line="240" w:lineRule="auto"/>
        <w:ind w:firstLine="709"/>
        <w:jc w:val="both"/>
        <w:rPr>
          <w:rFonts w:ascii="Times New Roman" w:hAnsi="Times New Roman"/>
          <w:sz w:val="24"/>
          <w:szCs w:val="24"/>
        </w:rPr>
      </w:pPr>
      <w:r w:rsidRPr="00CB499E">
        <w:rPr>
          <w:rFonts w:ascii="Times New Roman" w:hAnsi="Times New Roman"/>
          <w:sz w:val="24"/>
          <w:szCs w:val="24"/>
        </w:rPr>
        <w:lastRenderedPageBreak/>
        <w:t>Сухие соки, смолы и экстракты образуют хорошую пилюльную массу со спиртом, жидким спиртовым экстрактом или мылом. Эти основы берут в небольших количествах (1/5-1/10 массы лекарственного вещества).</w:t>
      </w:r>
    </w:p>
    <w:p w:rsidR="00BB0B64" w:rsidRPr="00CB499E" w:rsidRDefault="00BB0B64" w:rsidP="00CB499E">
      <w:pPr>
        <w:spacing w:line="240" w:lineRule="auto"/>
        <w:ind w:firstLine="709"/>
        <w:jc w:val="both"/>
        <w:rPr>
          <w:rFonts w:ascii="Times New Roman" w:hAnsi="Times New Roman"/>
          <w:sz w:val="24"/>
          <w:szCs w:val="24"/>
        </w:rPr>
      </w:pPr>
      <w:r w:rsidRPr="00CB499E">
        <w:rPr>
          <w:rFonts w:ascii="Times New Roman" w:hAnsi="Times New Roman"/>
          <w:sz w:val="24"/>
          <w:szCs w:val="24"/>
        </w:rPr>
        <w:t>Чтобы пилюли и болюсы не слипались между собой, а также для того, чтобы скрыть неприятные запах и вкус лекарственных веществ, их обсыпают порошком, о чем делают соответствующее указание в рецепте. Для этого обычно используют тот порошок, который применяли в качестве основы, или ликоподий. Пилюли с белой глиной обсыпают тальком.</w:t>
      </w:r>
    </w:p>
    <w:p w:rsidR="00BB0B64" w:rsidRPr="00CB499E" w:rsidRDefault="00BB0B64" w:rsidP="00CB499E">
      <w:pPr>
        <w:spacing w:line="240" w:lineRule="auto"/>
        <w:ind w:firstLine="709"/>
        <w:jc w:val="both"/>
        <w:rPr>
          <w:rFonts w:ascii="Times New Roman" w:hAnsi="Times New Roman"/>
          <w:sz w:val="24"/>
          <w:szCs w:val="24"/>
        </w:rPr>
      </w:pPr>
      <w:r w:rsidRPr="00CB499E">
        <w:rPr>
          <w:rFonts w:ascii="Times New Roman" w:hAnsi="Times New Roman"/>
          <w:sz w:val="24"/>
          <w:szCs w:val="24"/>
        </w:rPr>
        <w:t>Назначают пилюли мелким животным, в том числе птицам, собакам и кошкам, болюсы – крупным. В настоящее время их выписывают гораздо реже, чем прежде, они вытесняются таблетками и драже.</w:t>
      </w:r>
    </w:p>
    <w:p w:rsidR="00BB0B64" w:rsidRPr="00CB499E" w:rsidRDefault="00BB0B64" w:rsidP="00CB499E">
      <w:pPr>
        <w:spacing w:line="240" w:lineRule="auto"/>
        <w:ind w:firstLine="709"/>
        <w:jc w:val="both"/>
        <w:rPr>
          <w:rFonts w:ascii="Times New Roman" w:hAnsi="Times New Roman"/>
          <w:sz w:val="24"/>
          <w:szCs w:val="24"/>
        </w:rPr>
      </w:pPr>
      <w:r w:rsidRPr="00CB499E">
        <w:rPr>
          <w:rFonts w:ascii="Times New Roman" w:hAnsi="Times New Roman"/>
          <w:sz w:val="24"/>
          <w:szCs w:val="24"/>
        </w:rPr>
        <w:t xml:space="preserve">Выписывают пилюли и болюсы </w:t>
      </w:r>
      <w:proofErr w:type="spellStart"/>
      <w:r w:rsidRPr="00CB499E">
        <w:rPr>
          <w:rFonts w:ascii="Times New Roman" w:hAnsi="Times New Roman"/>
          <w:sz w:val="24"/>
          <w:szCs w:val="24"/>
        </w:rPr>
        <w:t>диспензационным</w:t>
      </w:r>
      <w:proofErr w:type="spellEnd"/>
      <w:r w:rsidRPr="00CB499E">
        <w:rPr>
          <w:rFonts w:ascii="Times New Roman" w:hAnsi="Times New Roman"/>
          <w:sz w:val="24"/>
          <w:szCs w:val="24"/>
        </w:rPr>
        <w:t xml:space="preserve"> и дивизионным способами, перечисляя все вещества, входящие в состав пилюль или болюсов и их количество. Количество формообразующих веществ указывают словами </w:t>
      </w:r>
      <w:proofErr w:type="spellStart"/>
      <w:r w:rsidRPr="00CB499E">
        <w:rPr>
          <w:rFonts w:ascii="Times New Roman" w:hAnsi="Times New Roman"/>
          <w:sz w:val="24"/>
          <w:szCs w:val="24"/>
        </w:rPr>
        <w:t>quantum</w:t>
      </w:r>
      <w:proofErr w:type="spellEnd"/>
      <w:r w:rsidRPr="00CB499E">
        <w:rPr>
          <w:rFonts w:ascii="Times New Roman" w:hAnsi="Times New Roman"/>
          <w:sz w:val="24"/>
          <w:szCs w:val="24"/>
        </w:rPr>
        <w:t xml:space="preserve"> </w:t>
      </w:r>
      <w:proofErr w:type="spellStart"/>
      <w:r w:rsidRPr="00CB499E">
        <w:rPr>
          <w:rFonts w:ascii="Times New Roman" w:hAnsi="Times New Roman"/>
          <w:sz w:val="24"/>
          <w:szCs w:val="24"/>
        </w:rPr>
        <w:t>satis</w:t>
      </w:r>
      <w:proofErr w:type="spellEnd"/>
      <w:r w:rsidRPr="00CB499E">
        <w:rPr>
          <w:rFonts w:ascii="Times New Roman" w:hAnsi="Times New Roman"/>
          <w:sz w:val="24"/>
          <w:szCs w:val="24"/>
        </w:rPr>
        <w:t xml:space="preserve"> (q. s.) – сколько нужно, затем пишут </w:t>
      </w:r>
      <w:proofErr w:type="spellStart"/>
      <w:r w:rsidRPr="00CB499E">
        <w:rPr>
          <w:rFonts w:ascii="Times New Roman" w:hAnsi="Times New Roman"/>
          <w:sz w:val="24"/>
          <w:szCs w:val="24"/>
        </w:rPr>
        <w:t>ut</w:t>
      </w:r>
      <w:proofErr w:type="spellEnd"/>
      <w:r w:rsidRPr="00CB499E">
        <w:rPr>
          <w:rFonts w:ascii="Times New Roman" w:hAnsi="Times New Roman"/>
          <w:sz w:val="24"/>
          <w:szCs w:val="24"/>
        </w:rPr>
        <w:t xml:space="preserve"> </w:t>
      </w:r>
      <w:proofErr w:type="spellStart"/>
      <w:r w:rsidRPr="00CB499E">
        <w:rPr>
          <w:rFonts w:ascii="Times New Roman" w:hAnsi="Times New Roman"/>
          <w:sz w:val="24"/>
          <w:szCs w:val="24"/>
        </w:rPr>
        <w:t>fiat</w:t>
      </w:r>
      <w:proofErr w:type="spellEnd"/>
      <w:r w:rsidRPr="00CB499E">
        <w:rPr>
          <w:rFonts w:ascii="Times New Roman" w:hAnsi="Times New Roman"/>
          <w:sz w:val="24"/>
          <w:szCs w:val="24"/>
        </w:rPr>
        <w:t xml:space="preserve"> </w:t>
      </w:r>
      <w:proofErr w:type="spellStart"/>
      <w:r w:rsidRPr="00CB499E">
        <w:rPr>
          <w:rFonts w:ascii="Times New Roman" w:hAnsi="Times New Roman"/>
          <w:sz w:val="24"/>
          <w:szCs w:val="24"/>
        </w:rPr>
        <w:t>pilula</w:t>
      </w:r>
      <w:proofErr w:type="spellEnd"/>
      <w:r w:rsidRPr="00CB499E">
        <w:rPr>
          <w:rFonts w:ascii="Times New Roman" w:hAnsi="Times New Roman"/>
          <w:sz w:val="24"/>
          <w:szCs w:val="24"/>
        </w:rPr>
        <w:t xml:space="preserve"> или </w:t>
      </w:r>
      <w:proofErr w:type="spellStart"/>
      <w:r w:rsidRPr="00CB499E">
        <w:rPr>
          <w:rFonts w:ascii="Times New Roman" w:hAnsi="Times New Roman"/>
          <w:sz w:val="24"/>
          <w:szCs w:val="24"/>
        </w:rPr>
        <w:t>ut</w:t>
      </w:r>
      <w:proofErr w:type="spellEnd"/>
      <w:r w:rsidRPr="00CB499E">
        <w:rPr>
          <w:rFonts w:ascii="Times New Roman" w:hAnsi="Times New Roman"/>
          <w:sz w:val="24"/>
          <w:szCs w:val="24"/>
        </w:rPr>
        <w:t xml:space="preserve"> </w:t>
      </w:r>
      <w:proofErr w:type="spellStart"/>
      <w:r w:rsidRPr="00CB499E">
        <w:rPr>
          <w:rFonts w:ascii="Times New Roman" w:hAnsi="Times New Roman"/>
          <w:sz w:val="24"/>
          <w:szCs w:val="24"/>
        </w:rPr>
        <w:t>fiat</w:t>
      </w:r>
      <w:proofErr w:type="spellEnd"/>
      <w:r w:rsidRPr="00CB499E">
        <w:rPr>
          <w:rFonts w:ascii="Times New Roman" w:hAnsi="Times New Roman"/>
          <w:sz w:val="24"/>
          <w:szCs w:val="24"/>
        </w:rPr>
        <w:t xml:space="preserve"> </w:t>
      </w:r>
      <w:proofErr w:type="spellStart"/>
      <w:r w:rsidRPr="00CB499E">
        <w:rPr>
          <w:rFonts w:ascii="Times New Roman" w:hAnsi="Times New Roman"/>
          <w:sz w:val="24"/>
          <w:szCs w:val="24"/>
        </w:rPr>
        <w:t>bolus</w:t>
      </w:r>
      <w:proofErr w:type="spellEnd"/>
      <w:r w:rsidRPr="00CB499E">
        <w:rPr>
          <w:rFonts w:ascii="Times New Roman" w:hAnsi="Times New Roman"/>
          <w:sz w:val="24"/>
          <w:szCs w:val="24"/>
        </w:rPr>
        <w:t xml:space="preserve"> и количество доз (штук).</w:t>
      </w:r>
    </w:p>
    <w:p w:rsidR="00BB0B64" w:rsidRPr="00CB499E" w:rsidRDefault="00BB0B64" w:rsidP="00CB499E">
      <w:pPr>
        <w:spacing w:line="240" w:lineRule="auto"/>
        <w:ind w:firstLine="709"/>
        <w:jc w:val="both"/>
        <w:rPr>
          <w:rFonts w:ascii="Times New Roman" w:hAnsi="Times New Roman"/>
          <w:sz w:val="24"/>
          <w:szCs w:val="24"/>
        </w:rPr>
      </w:pPr>
      <w:r w:rsidRPr="00CB499E">
        <w:rPr>
          <w:rFonts w:ascii="Times New Roman" w:hAnsi="Times New Roman"/>
          <w:sz w:val="24"/>
          <w:szCs w:val="24"/>
        </w:rPr>
        <w:t>Приготовление пилюль и болюсов начинают с измельчения лекарственных веществ и их смешивания по общим правилам смешивания порошков. К смеси лекарственных веществ прибавляют формообразующие вещества, которые должны быть совместимы с лекарственными веществами. При изготовлении пилюль и болюсов к сыпучим лекарственным веществам добавляют жидкие и полужидкие вещества (густые экстракты, воду, сиропы, глицерин и др.). К жидким лекарственным веществам в ступку добавляют порошкообразные формообразующие вещества и тщательно перемешивают пестиком.</w:t>
      </w:r>
    </w:p>
    <w:p w:rsidR="00BB0B64" w:rsidRPr="00CB499E" w:rsidRDefault="00BB0B64" w:rsidP="00CB499E">
      <w:pPr>
        <w:spacing w:line="240" w:lineRule="auto"/>
        <w:ind w:firstLine="709"/>
        <w:jc w:val="both"/>
        <w:rPr>
          <w:rFonts w:ascii="Times New Roman" w:hAnsi="Times New Roman"/>
          <w:sz w:val="24"/>
          <w:szCs w:val="24"/>
        </w:rPr>
      </w:pPr>
      <w:r w:rsidRPr="00CB499E">
        <w:rPr>
          <w:rFonts w:ascii="Times New Roman" w:hAnsi="Times New Roman"/>
          <w:sz w:val="24"/>
          <w:szCs w:val="24"/>
        </w:rPr>
        <w:t>Готовая пилюльная (</w:t>
      </w:r>
      <w:proofErr w:type="spellStart"/>
      <w:r w:rsidRPr="00CB499E">
        <w:rPr>
          <w:rFonts w:ascii="Times New Roman" w:hAnsi="Times New Roman"/>
          <w:sz w:val="24"/>
          <w:szCs w:val="24"/>
        </w:rPr>
        <w:t>болюсная</w:t>
      </w:r>
      <w:proofErr w:type="spellEnd"/>
      <w:r w:rsidRPr="00CB499E">
        <w:rPr>
          <w:rFonts w:ascii="Times New Roman" w:hAnsi="Times New Roman"/>
          <w:sz w:val="24"/>
          <w:szCs w:val="24"/>
        </w:rPr>
        <w:t>) масса должна иметь вид крутого, хорошо смешанного однородного теста, отстающего от стенок ступки. Чаще из полученной массы формируют нужное количество пилюль на пилюльной машинке. Для этого готовую пилюльную массу собирают в комок, выкладывают на доску пилюльной машинки и выкатывают стержень длиной, соответствующей, например, 10 делениям резака.</w:t>
      </w:r>
    </w:p>
    <w:p w:rsidR="00BB0B64" w:rsidRPr="00CB499E" w:rsidRDefault="00BB0B64" w:rsidP="00CB499E">
      <w:pPr>
        <w:spacing w:line="240" w:lineRule="auto"/>
        <w:ind w:firstLine="709"/>
        <w:jc w:val="both"/>
        <w:rPr>
          <w:rFonts w:ascii="Times New Roman" w:hAnsi="Times New Roman"/>
          <w:sz w:val="24"/>
          <w:szCs w:val="24"/>
        </w:rPr>
      </w:pPr>
      <w:r w:rsidRPr="00CB499E">
        <w:rPr>
          <w:rFonts w:ascii="Times New Roman" w:hAnsi="Times New Roman"/>
          <w:sz w:val="24"/>
          <w:szCs w:val="24"/>
        </w:rPr>
        <w:t>Пилюльный стержень помещают между резаками, осторожно (постепенно) надавливают верхним резаком на нижний, одновременно прокатывая стержень до образования одинаковых по размеру кусочков (шариков). Полученные кусочки выкатывают роликом на доске пилюльной машинки до получения шариков с ровной поверхностью. Готовые пилюли обсыпают ликоподием, тальком или порошком солодкового корня и помещают в коробку или банку, на которую наклеивают этикетку с соответствующей надписью.</w:t>
      </w:r>
    </w:p>
    <w:p w:rsidR="00BB0B64" w:rsidRPr="00D9653E" w:rsidRDefault="00BB0B64" w:rsidP="00D9653E">
      <w:pPr>
        <w:spacing w:line="240" w:lineRule="auto"/>
        <w:ind w:firstLine="709"/>
        <w:jc w:val="center"/>
        <w:rPr>
          <w:rFonts w:ascii="Times New Roman" w:hAnsi="Times New Roman"/>
          <w:b/>
          <w:sz w:val="24"/>
          <w:szCs w:val="24"/>
        </w:rPr>
      </w:pPr>
      <w:proofErr w:type="spellStart"/>
      <w:r w:rsidRPr="00D9653E">
        <w:rPr>
          <w:rFonts w:ascii="Times New Roman" w:hAnsi="Times New Roman"/>
          <w:b/>
          <w:sz w:val="24"/>
          <w:szCs w:val="24"/>
        </w:rPr>
        <w:t>Спансулы</w:t>
      </w:r>
      <w:proofErr w:type="spellEnd"/>
      <w:r w:rsidRPr="00D9653E">
        <w:rPr>
          <w:rFonts w:ascii="Times New Roman" w:hAnsi="Times New Roman"/>
          <w:b/>
          <w:sz w:val="24"/>
          <w:szCs w:val="24"/>
        </w:rPr>
        <w:t>. </w:t>
      </w:r>
      <w:proofErr w:type="spellStart"/>
      <w:r w:rsidRPr="00D9653E">
        <w:rPr>
          <w:rFonts w:ascii="Times New Roman" w:hAnsi="Times New Roman"/>
          <w:b/>
          <w:sz w:val="24"/>
          <w:szCs w:val="24"/>
        </w:rPr>
        <w:t>Spansulae</w:t>
      </w:r>
      <w:proofErr w:type="spellEnd"/>
    </w:p>
    <w:p w:rsidR="00BB0B64" w:rsidRPr="00CB499E" w:rsidRDefault="00BB0B64" w:rsidP="00CB499E">
      <w:pPr>
        <w:spacing w:line="240" w:lineRule="auto"/>
        <w:ind w:firstLine="709"/>
        <w:jc w:val="both"/>
        <w:rPr>
          <w:rFonts w:ascii="Times New Roman" w:hAnsi="Times New Roman"/>
          <w:sz w:val="24"/>
          <w:szCs w:val="24"/>
        </w:rPr>
      </w:pPr>
      <w:proofErr w:type="spellStart"/>
      <w:r w:rsidRPr="00D9653E">
        <w:rPr>
          <w:rFonts w:ascii="Times New Roman" w:hAnsi="Times New Roman"/>
          <w:i/>
          <w:sz w:val="24"/>
          <w:szCs w:val="24"/>
        </w:rPr>
        <w:t>Спансулы</w:t>
      </w:r>
      <w:proofErr w:type="spellEnd"/>
      <w:r w:rsidRPr="00D9653E">
        <w:rPr>
          <w:rFonts w:ascii="Times New Roman" w:hAnsi="Times New Roman"/>
          <w:i/>
          <w:sz w:val="24"/>
          <w:szCs w:val="24"/>
        </w:rPr>
        <w:t> - э</w:t>
      </w:r>
      <w:r w:rsidRPr="00D9653E">
        <w:rPr>
          <w:rFonts w:ascii="Times New Roman" w:hAnsi="Times New Roman"/>
          <w:i/>
          <w:sz w:val="24"/>
          <w:szCs w:val="24"/>
          <w:lang w:val="x-none"/>
        </w:rPr>
        <w:t>то</w:t>
      </w:r>
      <w:r w:rsidRPr="00CB499E">
        <w:rPr>
          <w:rFonts w:ascii="Times New Roman" w:hAnsi="Times New Roman"/>
          <w:sz w:val="24"/>
          <w:szCs w:val="24"/>
          <w:lang w:val="x-none"/>
        </w:rPr>
        <w:t xml:space="preserve"> новая твердая дозированная лекарственная форма, заводского изготовления. Рассматривается как усовершенствованный вариант многослойных таблеток, позволяющих осуществить регулируемое высвобождение лекарственных веществ в разных отделах пищеварительного тракта и через необходимые интервалы времени.</w:t>
      </w:r>
    </w:p>
    <w:p w:rsidR="00BB0B64" w:rsidRPr="00CB499E" w:rsidRDefault="00BB0B64" w:rsidP="00CB499E">
      <w:pPr>
        <w:spacing w:line="240" w:lineRule="auto"/>
        <w:ind w:firstLine="709"/>
        <w:jc w:val="both"/>
        <w:rPr>
          <w:rFonts w:ascii="Times New Roman" w:hAnsi="Times New Roman"/>
          <w:sz w:val="24"/>
          <w:szCs w:val="24"/>
        </w:rPr>
      </w:pPr>
      <w:r w:rsidRPr="00CB499E">
        <w:rPr>
          <w:rFonts w:ascii="Times New Roman" w:hAnsi="Times New Roman"/>
          <w:sz w:val="24"/>
          <w:szCs w:val="24"/>
          <w:lang w:val="x-none"/>
        </w:rPr>
        <w:t>  По существу являются разновидностью капсул, которые заполняют микросферами (микрокапсулами). Лекарство поступает в кровь равномерно в течение заданного времени. Концентрация препарата в крови без пиков, а следовательно уменьшается выраженность побочных явлений.</w:t>
      </w:r>
    </w:p>
    <w:p w:rsidR="00BB0B64" w:rsidRPr="00CB499E" w:rsidRDefault="00BB0B64" w:rsidP="00CB499E">
      <w:pPr>
        <w:spacing w:line="240" w:lineRule="auto"/>
        <w:ind w:firstLine="709"/>
        <w:jc w:val="both"/>
        <w:rPr>
          <w:rFonts w:ascii="Times New Roman" w:hAnsi="Times New Roman"/>
          <w:sz w:val="24"/>
          <w:szCs w:val="24"/>
        </w:rPr>
      </w:pPr>
    </w:p>
    <w:p w:rsidR="00D9653E" w:rsidRDefault="00D9653E" w:rsidP="00CB499E">
      <w:pPr>
        <w:spacing w:line="240" w:lineRule="auto"/>
        <w:ind w:firstLine="709"/>
        <w:jc w:val="both"/>
        <w:rPr>
          <w:rFonts w:ascii="Times New Roman" w:hAnsi="Times New Roman"/>
          <w:bCs/>
          <w:sz w:val="24"/>
          <w:szCs w:val="24"/>
        </w:rPr>
      </w:pPr>
    </w:p>
    <w:p w:rsidR="00BB0B64" w:rsidRPr="00D9653E" w:rsidRDefault="00BB0B64" w:rsidP="00CB499E">
      <w:pPr>
        <w:spacing w:line="240" w:lineRule="auto"/>
        <w:ind w:firstLine="709"/>
        <w:jc w:val="both"/>
        <w:rPr>
          <w:rFonts w:ascii="Times New Roman" w:hAnsi="Times New Roman"/>
          <w:b/>
          <w:sz w:val="24"/>
          <w:szCs w:val="24"/>
        </w:rPr>
      </w:pPr>
      <w:r w:rsidRPr="00D9653E">
        <w:rPr>
          <w:rFonts w:ascii="Times New Roman" w:hAnsi="Times New Roman"/>
          <w:b/>
          <w:bCs/>
          <w:sz w:val="24"/>
          <w:szCs w:val="24"/>
        </w:rPr>
        <w:lastRenderedPageBreak/>
        <w:t>ПРОЧИЕ</w:t>
      </w:r>
    </w:p>
    <w:p w:rsidR="00BB0B64" w:rsidRPr="00CB499E" w:rsidRDefault="00BB0B64" w:rsidP="00CB499E">
      <w:pPr>
        <w:spacing w:line="240" w:lineRule="auto"/>
        <w:ind w:firstLine="709"/>
        <w:jc w:val="both"/>
        <w:rPr>
          <w:rFonts w:ascii="Times New Roman" w:hAnsi="Times New Roman"/>
          <w:sz w:val="24"/>
          <w:szCs w:val="24"/>
        </w:rPr>
      </w:pPr>
      <w:r w:rsidRPr="00CB499E">
        <w:rPr>
          <w:rFonts w:ascii="Times New Roman" w:hAnsi="Times New Roman"/>
          <w:bCs/>
          <w:sz w:val="24"/>
          <w:szCs w:val="24"/>
        </w:rPr>
        <w:t> </w:t>
      </w:r>
    </w:p>
    <w:p w:rsidR="00BB0B64" w:rsidRPr="00CB499E" w:rsidRDefault="00BB0B64" w:rsidP="00CB499E">
      <w:pPr>
        <w:spacing w:line="240" w:lineRule="auto"/>
        <w:ind w:firstLine="709"/>
        <w:jc w:val="both"/>
        <w:rPr>
          <w:rFonts w:ascii="Times New Roman" w:hAnsi="Times New Roman"/>
          <w:sz w:val="24"/>
          <w:szCs w:val="24"/>
        </w:rPr>
      </w:pPr>
      <w:r w:rsidRPr="00CB499E">
        <w:rPr>
          <w:rFonts w:ascii="Times New Roman" w:hAnsi="Times New Roman"/>
          <w:bCs/>
          <w:i/>
          <w:iCs/>
          <w:sz w:val="24"/>
          <w:szCs w:val="24"/>
        </w:rPr>
        <w:t>Карамели</w:t>
      </w:r>
      <w:r w:rsidRPr="00CB499E">
        <w:rPr>
          <w:rFonts w:ascii="Times New Roman" w:hAnsi="Times New Roman"/>
          <w:i/>
          <w:iCs/>
          <w:sz w:val="24"/>
          <w:szCs w:val="24"/>
        </w:rPr>
        <w:t> </w:t>
      </w:r>
      <w:r w:rsidRPr="00CB499E">
        <w:rPr>
          <w:rFonts w:ascii="Times New Roman" w:hAnsi="Times New Roman"/>
          <w:bCs/>
          <w:i/>
          <w:iCs/>
          <w:sz w:val="24"/>
          <w:szCs w:val="24"/>
        </w:rPr>
        <w:t>(</w:t>
      </w:r>
      <w:proofErr w:type="spellStart"/>
      <w:r w:rsidRPr="00CB499E">
        <w:rPr>
          <w:rFonts w:ascii="Times New Roman" w:hAnsi="Times New Roman"/>
          <w:bCs/>
          <w:i/>
          <w:iCs/>
          <w:sz w:val="24"/>
          <w:szCs w:val="24"/>
        </w:rPr>
        <w:t>Caramel</w:t>
      </w:r>
      <w:proofErr w:type="spellEnd"/>
      <w:r w:rsidRPr="00CB499E">
        <w:rPr>
          <w:rFonts w:ascii="Times New Roman" w:hAnsi="Times New Roman"/>
          <w:bCs/>
          <w:i/>
          <w:iCs/>
          <w:sz w:val="24"/>
          <w:szCs w:val="24"/>
        </w:rPr>
        <w:t>)</w:t>
      </w:r>
      <w:r w:rsidRPr="00CB499E">
        <w:rPr>
          <w:rFonts w:ascii="Times New Roman" w:hAnsi="Times New Roman"/>
          <w:sz w:val="24"/>
          <w:szCs w:val="24"/>
        </w:rPr>
        <w:t> - твердые лекарственные формы, приготавливаемые путем смешения лекарственных веществ с сахаром и патокой. Используют в основном для лечения заболеваний слизистых оболочек полости рта и глотки.</w:t>
      </w:r>
    </w:p>
    <w:p w:rsidR="00BB0B64" w:rsidRPr="00CB499E" w:rsidRDefault="00BB0B64" w:rsidP="00CB499E">
      <w:pPr>
        <w:spacing w:line="240" w:lineRule="auto"/>
        <w:ind w:firstLine="709"/>
        <w:jc w:val="both"/>
        <w:rPr>
          <w:rFonts w:ascii="Times New Roman" w:hAnsi="Times New Roman"/>
          <w:sz w:val="24"/>
          <w:szCs w:val="24"/>
        </w:rPr>
      </w:pPr>
      <w:r w:rsidRPr="00CB499E">
        <w:rPr>
          <w:rFonts w:ascii="Times New Roman" w:hAnsi="Times New Roman"/>
          <w:sz w:val="24"/>
          <w:szCs w:val="24"/>
          <w:u w:val="single"/>
        </w:rPr>
        <w:t>Пример рецепта.</w:t>
      </w:r>
    </w:p>
    <w:p w:rsidR="00BB0B64" w:rsidRPr="00CB499E" w:rsidRDefault="00BB0B64" w:rsidP="00CB499E">
      <w:pPr>
        <w:spacing w:line="240" w:lineRule="auto"/>
        <w:ind w:firstLine="709"/>
        <w:jc w:val="both"/>
        <w:rPr>
          <w:rFonts w:ascii="Times New Roman" w:hAnsi="Times New Roman"/>
          <w:sz w:val="24"/>
          <w:szCs w:val="24"/>
        </w:rPr>
      </w:pPr>
      <w:r w:rsidRPr="00CB499E">
        <w:rPr>
          <w:rFonts w:ascii="Times New Roman" w:hAnsi="Times New Roman"/>
          <w:sz w:val="24"/>
          <w:szCs w:val="24"/>
        </w:rPr>
        <w:t xml:space="preserve">Выписать 20 карамелей, содержащих по 0,00015 г </w:t>
      </w:r>
      <w:proofErr w:type="spellStart"/>
      <w:r w:rsidRPr="00CB499E">
        <w:rPr>
          <w:rFonts w:ascii="Times New Roman" w:hAnsi="Times New Roman"/>
          <w:sz w:val="24"/>
          <w:szCs w:val="24"/>
        </w:rPr>
        <w:t>декамина</w:t>
      </w:r>
      <w:proofErr w:type="spellEnd"/>
      <w:r w:rsidRPr="00CB499E">
        <w:rPr>
          <w:rFonts w:ascii="Times New Roman" w:hAnsi="Times New Roman"/>
          <w:sz w:val="24"/>
          <w:szCs w:val="24"/>
        </w:rPr>
        <w:t xml:space="preserve"> (</w:t>
      </w:r>
      <w:proofErr w:type="spellStart"/>
      <w:r w:rsidRPr="00CB499E">
        <w:rPr>
          <w:rFonts w:ascii="Times New Roman" w:hAnsi="Times New Roman"/>
          <w:sz w:val="24"/>
          <w:szCs w:val="24"/>
        </w:rPr>
        <w:t>Decaminum</w:t>
      </w:r>
      <w:proofErr w:type="spellEnd"/>
      <w:r w:rsidRPr="00CB499E">
        <w:rPr>
          <w:rFonts w:ascii="Times New Roman" w:hAnsi="Times New Roman"/>
          <w:sz w:val="24"/>
          <w:szCs w:val="24"/>
        </w:rPr>
        <w:t>). Назначить по 1 карамели под язык 4 раза в день.</w:t>
      </w:r>
    </w:p>
    <w:p w:rsidR="00BB0B64" w:rsidRPr="00CB499E" w:rsidRDefault="00BB0B64" w:rsidP="00CB499E">
      <w:pPr>
        <w:spacing w:line="240" w:lineRule="auto"/>
        <w:ind w:firstLine="709"/>
        <w:jc w:val="both"/>
        <w:rPr>
          <w:rFonts w:ascii="Times New Roman" w:hAnsi="Times New Roman"/>
          <w:sz w:val="24"/>
          <w:szCs w:val="24"/>
        </w:rPr>
      </w:pPr>
      <w:proofErr w:type="spellStart"/>
      <w:proofErr w:type="gramStart"/>
      <w:r w:rsidRPr="00CB499E">
        <w:rPr>
          <w:rFonts w:ascii="Times New Roman" w:hAnsi="Times New Roman"/>
          <w:i/>
          <w:iCs/>
          <w:sz w:val="24"/>
          <w:szCs w:val="24"/>
        </w:rPr>
        <w:t>Rp</w:t>
      </w:r>
      <w:proofErr w:type="spellEnd"/>
      <w:r w:rsidRPr="00CB499E">
        <w:rPr>
          <w:rFonts w:ascii="Times New Roman" w:hAnsi="Times New Roman"/>
          <w:i/>
          <w:iCs/>
          <w:sz w:val="24"/>
          <w:szCs w:val="24"/>
        </w:rPr>
        <w:t>.:</w:t>
      </w:r>
      <w:proofErr w:type="gramEnd"/>
      <w:r w:rsidRPr="00CB499E">
        <w:rPr>
          <w:rFonts w:ascii="Times New Roman" w:hAnsi="Times New Roman"/>
          <w:i/>
          <w:iCs/>
          <w:sz w:val="24"/>
          <w:szCs w:val="24"/>
        </w:rPr>
        <w:t xml:space="preserve"> </w:t>
      </w:r>
      <w:proofErr w:type="spellStart"/>
      <w:r w:rsidRPr="00CB499E">
        <w:rPr>
          <w:rFonts w:ascii="Times New Roman" w:hAnsi="Times New Roman"/>
          <w:i/>
          <w:iCs/>
          <w:sz w:val="24"/>
          <w:szCs w:val="24"/>
        </w:rPr>
        <w:t>Caramelum</w:t>
      </w:r>
      <w:proofErr w:type="spellEnd"/>
      <w:r w:rsidRPr="00CB499E">
        <w:rPr>
          <w:rFonts w:ascii="Times New Roman" w:hAnsi="Times New Roman"/>
          <w:i/>
          <w:iCs/>
          <w:sz w:val="24"/>
          <w:szCs w:val="24"/>
        </w:rPr>
        <w:t xml:space="preserve"> </w:t>
      </w:r>
      <w:proofErr w:type="spellStart"/>
      <w:r w:rsidRPr="00CB499E">
        <w:rPr>
          <w:rFonts w:ascii="Times New Roman" w:hAnsi="Times New Roman"/>
          <w:i/>
          <w:iCs/>
          <w:sz w:val="24"/>
          <w:szCs w:val="24"/>
        </w:rPr>
        <w:t>Decamini</w:t>
      </w:r>
      <w:proofErr w:type="spellEnd"/>
      <w:r w:rsidRPr="00CB499E">
        <w:rPr>
          <w:rFonts w:ascii="Times New Roman" w:hAnsi="Times New Roman"/>
          <w:i/>
          <w:iCs/>
          <w:sz w:val="24"/>
          <w:szCs w:val="24"/>
        </w:rPr>
        <w:t xml:space="preserve"> 0,00015 N.20</w:t>
      </w:r>
    </w:p>
    <w:p w:rsidR="00BB0B64" w:rsidRPr="00CB499E" w:rsidRDefault="00BB0B64" w:rsidP="00CB499E">
      <w:pPr>
        <w:spacing w:line="240" w:lineRule="auto"/>
        <w:ind w:firstLine="709"/>
        <w:jc w:val="both"/>
        <w:rPr>
          <w:rFonts w:ascii="Times New Roman" w:hAnsi="Times New Roman"/>
          <w:sz w:val="24"/>
          <w:szCs w:val="24"/>
        </w:rPr>
      </w:pPr>
      <w:r w:rsidRPr="00CB499E">
        <w:rPr>
          <w:rFonts w:ascii="Times New Roman" w:hAnsi="Times New Roman"/>
          <w:i/>
          <w:iCs/>
          <w:sz w:val="24"/>
          <w:szCs w:val="24"/>
        </w:rPr>
        <w:t>       D.S. Принимать по 1 карамели под язык</w:t>
      </w:r>
    </w:p>
    <w:p w:rsidR="00BB0B64" w:rsidRPr="00CB499E" w:rsidRDefault="00BB0B64" w:rsidP="00CB499E">
      <w:pPr>
        <w:spacing w:line="240" w:lineRule="auto"/>
        <w:ind w:firstLine="709"/>
        <w:jc w:val="both"/>
        <w:rPr>
          <w:rFonts w:ascii="Times New Roman" w:hAnsi="Times New Roman"/>
          <w:sz w:val="24"/>
          <w:szCs w:val="24"/>
        </w:rPr>
      </w:pPr>
      <w:r w:rsidRPr="00CB499E">
        <w:rPr>
          <w:rFonts w:ascii="Times New Roman" w:hAnsi="Times New Roman"/>
          <w:i/>
          <w:iCs/>
          <w:sz w:val="24"/>
          <w:szCs w:val="24"/>
        </w:rPr>
        <w:t>               4 раза в день</w:t>
      </w:r>
    </w:p>
    <w:p w:rsidR="00BB0B64" w:rsidRPr="00CB499E" w:rsidRDefault="00BB0B64" w:rsidP="00CB499E">
      <w:pPr>
        <w:spacing w:line="240" w:lineRule="auto"/>
        <w:ind w:firstLine="709"/>
        <w:jc w:val="both"/>
        <w:rPr>
          <w:rFonts w:ascii="Times New Roman" w:hAnsi="Times New Roman"/>
          <w:sz w:val="24"/>
          <w:szCs w:val="24"/>
        </w:rPr>
      </w:pPr>
      <w:r w:rsidRPr="00CB499E">
        <w:rPr>
          <w:rFonts w:ascii="Times New Roman" w:hAnsi="Times New Roman"/>
          <w:sz w:val="24"/>
          <w:szCs w:val="24"/>
        </w:rPr>
        <w:t> </w:t>
      </w:r>
    </w:p>
    <w:p w:rsidR="00BB0B64" w:rsidRPr="00CB499E" w:rsidRDefault="00BB0B64" w:rsidP="00CB499E">
      <w:pPr>
        <w:spacing w:line="240" w:lineRule="auto"/>
        <w:ind w:firstLine="709"/>
        <w:jc w:val="both"/>
        <w:rPr>
          <w:rFonts w:ascii="Times New Roman" w:hAnsi="Times New Roman"/>
          <w:sz w:val="24"/>
          <w:szCs w:val="24"/>
        </w:rPr>
      </w:pPr>
      <w:r w:rsidRPr="00CB499E">
        <w:rPr>
          <w:rFonts w:ascii="Times New Roman" w:hAnsi="Times New Roman"/>
          <w:sz w:val="24"/>
          <w:szCs w:val="24"/>
          <w:lang w:val="x-none"/>
        </w:rPr>
        <w:t xml:space="preserve">Пастилки, или </w:t>
      </w:r>
      <w:proofErr w:type="spellStart"/>
      <w:r w:rsidRPr="00CB499E">
        <w:rPr>
          <w:rFonts w:ascii="Times New Roman" w:hAnsi="Times New Roman"/>
          <w:sz w:val="24"/>
          <w:szCs w:val="24"/>
          <w:lang w:val="x-none"/>
        </w:rPr>
        <w:t>троше</w:t>
      </w:r>
      <w:proofErr w:type="spellEnd"/>
      <w:r w:rsidRPr="00CB499E">
        <w:rPr>
          <w:rFonts w:ascii="Times New Roman" w:hAnsi="Times New Roman"/>
          <w:sz w:val="24"/>
          <w:szCs w:val="24"/>
          <w:lang w:val="x-none"/>
        </w:rPr>
        <w:t> (</w:t>
      </w:r>
      <w:proofErr w:type="spellStart"/>
      <w:r w:rsidRPr="00CB499E">
        <w:rPr>
          <w:rFonts w:ascii="Times New Roman" w:hAnsi="Times New Roman"/>
          <w:sz w:val="24"/>
          <w:szCs w:val="24"/>
          <w:lang w:val="x-none"/>
        </w:rPr>
        <w:t>Trochiscius</w:t>
      </w:r>
      <w:proofErr w:type="spellEnd"/>
      <w:r w:rsidRPr="00CB499E">
        <w:rPr>
          <w:rFonts w:ascii="Times New Roman" w:hAnsi="Times New Roman"/>
          <w:sz w:val="24"/>
          <w:szCs w:val="24"/>
          <w:lang w:val="x-none"/>
        </w:rPr>
        <w:t xml:space="preserve">, </w:t>
      </w:r>
      <w:proofErr w:type="spellStart"/>
      <w:r w:rsidRPr="00CB499E">
        <w:rPr>
          <w:rFonts w:ascii="Times New Roman" w:hAnsi="Times New Roman"/>
          <w:sz w:val="24"/>
          <w:szCs w:val="24"/>
          <w:lang w:val="x-none"/>
        </w:rPr>
        <w:t>Trochisci</w:t>
      </w:r>
      <w:proofErr w:type="spellEnd"/>
      <w:r w:rsidRPr="00CB499E">
        <w:rPr>
          <w:rFonts w:ascii="Times New Roman" w:hAnsi="Times New Roman"/>
          <w:sz w:val="24"/>
          <w:szCs w:val="24"/>
          <w:lang w:val="x-none"/>
        </w:rPr>
        <w:t>) - твердые лекарственные формы в виде плотных масс плоской формы, получаемые путем смешивания лекарственных веществ с сахаром и слизями.</w:t>
      </w:r>
    </w:p>
    <w:p w:rsidR="00BB0B64" w:rsidRPr="00CB499E" w:rsidRDefault="00BB0B64" w:rsidP="00CB499E">
      <w:pPr>
        <w:spacing w:line="240" w:lineRule="auto"/>
        <w:ind w:firstLine="709"/>
        <w:jc w:val="both"/>
        <w:rPr>
          <w:rFonts w:ascii="Times New Roman" w:hAnsi="Times New Roman"/>
          <w:sz w:val="24"/>
          <w:szCs w:val="24"/>
        </w:rPr>
      </w:pPr>
      <w:r w:rsidRPr="00CB499E">
        <w:rPr>
          <w:rFonts w:ascii="Times New Roman" w:hAnsi="Times New Roman"/>
          <w:sz w:val="24"/>
          <w:szCs w:val="24"/>
          <w:u w:val="single"/>
        </w:rPr>
        <w:t>Пример рецепта.</w:t>
      </w:r>
    </w:p>
    <w:p w:rsidR="00BB0B64" w:rsidRPr="00CB499E" w:rsidRDefault="00BB0B64" w:rsidP="00CB499E">
      <w:pPr>
        <w:spacing w:line="240" w:lineRule="auto"/>
        <w:ind w:firstLine="709"/>
        <w:jc w:val="both"/>
        <w:rPr>
          <w:rFonts w:ascii="Times New Roman" w:hAnsi="Times New Roman"/>
          <w:sz w:val="24"/>
          <w:szCs w:val="24"/>
        </w:rPr>
      </w:pPr>
      <w:proofErr w:type="spellStart"/>
      <w:proofErr w:type="gramStart"/>
      <w:r w:rsidRPr="00CB499E">
        <w:rPr>
          <w:rFonts w:ascii="Times New Roman" w:hAnsi="Times New Roman"/>
          <w:i/>
          <w:iCs/>
          <w:sz w:val="24"/>
          <w:szCs w:val="24"/>
        </w:rPr>
        <w:t>Rp</w:t>
      </w:r>
      <w:proofErr w:type="spellEnd"/>
      <w:r w:rsidRPr="00CB499E">
        <w:rPr>
          <w:rFonts w:ascii="Times New Roman" w:hAnsi="Times New Roman"/>
          <w:i/>
          <w:iCs/>
          <w:sz w:val="24"/>
          <w:szCs w:val="24"/>
        </w:rPr>
        <w:t>.:</w:t>
      </w:r>
      <w:proofErr w:type="gramEnd"/>
      <w:r w:rsidRPr="00CB499E">
        <w:rPr>
          <w:rFonts w:ascii="Times New Roman" w:hAnsi="Times New Roman"/>
          <w:i/>
          <w:iCs/>
          <w:sz w:val="24"/>
          <w:szCs w:val="24"/>
        </w:rPr>
        <w:t xml:space="preserve"> </w:t>
      </w:r>
      <w:proofErr w:type="spellStart"/>
      <w:r w:rsidRPr="00CB499E">
        <w:rPr>
          <w:rFonts w:ascii="Times New Roman" w:hAnsi="Times New Roman"/>
          <w:i/>
          <w:iCs/>
          <w:sz w:val="24"/>
          <w:szCs w:val="24"/>
        </w:rPr>
        <w:t>Trochisci</w:t>
      </w:r>
      <w:proofErr w:type="spellEnd"/>
      <w:r w:rsidRPr="00CB499E">
        <w:rPr>
          <w:rFonts w:ascii="Times New Roman" w:hAnsi="Times New Roman"/>
          <w:i/>
          <w:iCs/>
          <w:sz w:val="24"/>
          <w:szCs w:val="24"/>
        </w:rPr>
        <w:t xml:space="preserve"> </w:t>
      </w:r>
      <w:proofErr w:type="spellStart"/>
      <w:r w:rsidRPr="00CB499E">
        <w:rPr>
          <w:rFonts w:ascii="Times New Roman" w:hAnsi="Times New Roman"/>
          <w:i/>
          <w:iCs/>
          <w:sz w:val="24"/>
          <w:szCs w:val="24"/>
        </w:rPr>
        <w:t>Benzalkonii</w:t>
      </w:r>
      <w:proofErr w:type="spellEnd"/>
      <w:r w:rsidRPr="00CB499E">
        <w:rPr>
          <w:rFonts w:ascii="Times New Roman" w:hAnsi="Times New Roman"/>
          <w:i/>
          <w:iCs/>
          <w:sz w:val="24"/>
          <w:szCs w:val="24"/>
        </w:rPr>
        <w:t xml:space="preserve"> N.10</w:t>
      </w:r>
    </w:p>
    <w:p w:rsidR="00BB0B64" w:rsidRPr="00CB499E" w:rsidRDefault="00BB0B64" w:rsidP="00CB499E">
      <w:pPr>
        <w:spacing w:line="240" w:lineRule="auto"/>
        <w:ind w:firstLine="709"/>
        <w:jc w:val="both"/>
        <w:rPr>
          <w:rFonts w:ascii="Times New Roman" w:hAnsi="Times New Roman"/>
          <w:sz w:val="24"/>
          <w:szCs w:val="24"/>
        </w:rPr>
      </w:pPr>
      <w:r w:rsidRPr="00CB499E">
        <w:rPr>
          <w:rFonts w:ascii="Times New Roman" w:hAnsi="Times New Roman"/>
          <w:i/>
          <w:iCs/>
          <w:sz w:val="24"/>
          <w:szCs w:val="24"/>
        </w:rPr>
        <w:t>       D.S. По 1 пастилке держать во рту до полного рассасывания</w:t>
      </w:r>
    </w:p>
    <w:p w:rsidR="00BB0B64" w:rsidRPr="00CB499E" w:rsidRDefault="00BB0B64" w:rsidP="00CB499E">
      <w:pPr>
        <w:spacing w:line="240" w:lineRule="auto"/>
        <w:ind w:firstLine="709"/>
        <w:jc w:val="both"/>
        <w:rPr>
          <w:rFonts w:ascii="Times New Roman" w:hAnsi="Times New Roman"/>
          <w:sz w:val="24"/>
          <w:szCs w:val="24"/>
        </w:rPr>
      </w:pPr>
      <w:r w:rsidRPr="00CB499E">
        <w:rPr>
          <w:rFonts w:ascii="Times New Roman" w:hAnsi="Times New Roman"/>
          <w:i/>
          <w:iCs/>
          <w:sz w:val="24"/>
          <w:szCs w:val="24"/>
        </w:rPr>
        <w:t> </w:t>
      </w:r>
    </w:p>
    <w:p w:rsidR="00BB0B64" w:rsidRPr="00CB499E" w:rsidRDefault="00BB0B64" w:rsidP="00CB499E">
      <w:pPr>
        <w:spacing w:line="240" w:lineRule="auto"/>
        <w:ind w:firstLine="709"/>
        <w:jc w:val="both"/>
        <w:rPr>
          <w:rFonts w:ascii="Times New Roman" w:hAnsi="Times New Roman"/>
          <w:sz w:val="24"/>
          <w:szCs w:val="24"/>
        </w:rPr>
      </w:pPr>
      <w:proofErr w:type="spellStart"/>
      <w:r w:rsidRPr="00CB499E">
        <w:rPr>
          <w:rFonts w:ascii="Times New Roman" w:hAnsi="Times New Roman"/>
          <w:bCs/>
          <w:i/>
          <w:iCs/>
          <w:sz w:val="24"/>
          <w:szCs w:val="24"/>
        </w:rPr>
        <w:t>Глосеты</w:t>
      </w:r>
      <w:proofErr w:type="spellEnd"/>
      <w:r w:rsidRPr="00CB499E">
        <w:rPr>
          <w:rFonts w:ascii="Times New Roman" w:hAnsi="Times New Roman"/>
          <w:i/>
          <w:iCs/>
          <w:sz w:val="24"/>
          <w:szCs w:val="24"/>
        </w:rPr>
        <w:t> (</w:t>
      </w:r>
      <w:proofErr w:type="spellStart"/>
      <w:r w:rsidRPr="00CB499E">
        <w:rPr>
          <w:rFonts w:ascii="Times New Roman" w:hAnsi="Times New Roman"/>
          <w:i/>
          <w:iCs/>
          <w:sz w:val="24"/>
          <w:szCs w:val="24"/>
        </w:rPr>
        <w:t>лингветы</w:t>
      </w:r>
      <w:proofErr w:type="spellEnd"/>
      <w:r w:rsidRPr="00CB499E">
        <w:rPr>
          <w:rFonts w:ascii="Times New Roman" w:hAnsi="Times New Roman"/>
          <w:i/>
          <w:iCs/>
          <w:sz w:val="24"/>
          <w:szCs w:val="24"/>
        </w:rPr>
        <w:t>) </w:t>
      </w:r>
      <w:r w:rsidRPr="00CB499E">
        <w:rPr>
          <w:rFonts w:ascii="Times New Roman" w:hAnsi="Times New Roman"/>
          <w:bCs/>
          <w:i/>
          <w:iCs/>
          <w:sz w:val="24"/>
          <w:szCs w:val="24"/>
        </w:rPr>
        <w:t>(</w:t>
      </w:r>
      <w:proofErr w:type="spellStart"/>
      <w:r w:rsidRPr="00CB499E">
        <w:rPr>
          <w:rFonts w:ascii="Times New Roman" w:hAnsi="Times New Roman"/>
          <w:bCs/>
          <w:i/>
          <w:iCs/>
          <w:sz w:val="24"/>
          <w:szCs w:val="24"/>
        </w:rPr>
        <w:t>Glossettae</w:t>
      </w:r>
      <w:proofErr w:type="spellEnd"/>
      <w:r w:rsidRPr="00CB499E">
        <w:rPr>
          <w:rFonts w:ascii="Times New Roman" w:hAnsi="Times New Roman"/>
          <w:bCs/>
          <w:i/>
          <w:iCs/>
          <w:sz w:val="24"/>
          <w:szCs w:val="24"/>
        </w:rPr>
        <w:t>, -</w:t>
      </w:r>
      <w:proofErr w:type="spellStart"/>
      <w:proofErr w:type="gramStart"/>
      <w:r w:rsidRPr="00CB499E">
        <w:rPr>
          <w:rFonts w:ascii="Times New Roman" w:hAnsi="Times New Roman"/>
          <w:bCs/>
          <w:i/>
          <w:iCs/>
          <w:sz w:val="24"/>
          <w:szCs w:val="24"/>
        </w:rPr>
        <w:t>arum</w:t>
      </w:r>
      <w:proofErr w:type="spellEnd"/>
      <w:r w:rsidRPr="00CB499E">
        <w:rPr>
          <w:rFonts w:ascii="Times New Roman" w:hAnsi="Times New Roman"/>
          <w:bCs/>
          <w:i/>
          <w:iCs/>
          <w:sz w:val="24"/>
          <w:szCs w:val="24"/>
        </w:rPr>
        <w:t>)</w:t>
      </w:r>
      <w:r w:rsidRPr="00CB499E">
        <w:rPr>
          <w:rFonts w:ascii="Times New Roman" w:hAnsi="Times New Roman"/>
          <w:i/>
          <w:iCs/>
          <w:sz w:val="24"/>
          <w:szCs w:val="24"/>
        </w:rPr>
        <w:t>-</w:t>
      </w:r>
      <w:proofErr w:type="gramEnd"/>
      <w:r w:rsidRPr="00CB499E">
        <w:rPr>
          <w:rFonts w:ascii="Times New Roman" w:hAnsi="Times New Roman"/>
          <w:sz w:val="24"/>
          <w:szCs w:val="24"/>
        </w:rPr>
        <w:t xml:space="preserve"> небольшие таблетки, предназначенные для </w:t>
      </w:r>
      <w:proofErr w:type="spellStart"/>
      <w:r w:rsidRPr="00CB499E">
        <w:rPr>
          <w:rFonts w:ascii="Times New Roman" w:hAnsi="Times New Roman"/>
          <w:sz w:val="24"/>
          <w:szCs w:val="24"/>
        </w:rPr>
        <w:t>сублингвального</w:t>
      </w:r>
      <w:proofErr w:type="spellEnd"/>
      <w:r w:rsidRPr="00CB499E">
        <w:rPr>
          <w:rFonts w:ascii="Times New Roman" w:hAnsi="Times New Roman"/>
          <w:sz w:val="24"/>
          <w:szCs w:val="24"/>
        </w:rPr>
        <w:t xml:space="preserve"> (под язык) применения. Они легко растворяются, а освобожденное лекарственное вещество быстро всасывается слизистой оболочкой полости рта. Выписываются </w:t>
      </w:r>
      <w:proofErr w:type="spellStart"/>
      <w:r w:rsidRPr="00CB499E">
        <w:rPr>
          <w:rFonts w:ascii="Times New Roman" w:hAnsi="Times New Roman"/>
          <w:sz w:val="24"/>
          <w:szCs w:val="24"/>
        </w:rPr>
        <w:t>глосеты</w:t>
      </w:r>
      <w:proofErr w:type="spellEnd"/>
      <w:r w:rsidRPr="00CB499E">
        <w:rPr>
          <w:rFonts w:ascii="Times New Roman" w:hAnsi="Times New Roman"/>
          <w:sz w:val="24"/>
          <w:szCs w:val="24"/>
        </w:rPr>
        <w:t xml:space="preserve"> как таблетки.</w:t>
      </w:r>
    </w:p>
    <w:p w:rsidR="00BB0B64" w:rsidRPr="00CB499E" w:rsidRDefault="00BB0B64" w:rsidP="00CB499E">
      <w:pPr>
        <w:spacing w:line="240" w:lineRule="auto"/>
        <w:ind w:firstLine="709"/>
        <w:jc w:val="both"/>
        <w:rPr>
          <w:rFonts w:ascii="Times New Roman" w:hAnsi="Times New Roman"/>
          <w:sz w:val="24"/>
          <w:szCs w:val="24"/>
        </w:rPr>
      </w:pPr>
      <w:r w:rsidRPr="00CB499E">
        <w:rPr>
          <w:rFonts w:ascii="Times New Roman" w:hAnsi="Times New Roman"/>
          <w:sz w:val="24"/>
          <w:szCs w:val="24"/>
          <w:u w:val="single"/>
        </w:rPr>
        <w:t>Пример рецепта.</w:t>
      </w:r>
    </w:p>
    <w:p w:rsidR="00BB0B64" w:rsidRPr="00CB499E" w:rsidRDefault="00BB0B64" w:rsidP="00CB499E">
      <w:pPr>
        <w:spacing w:line="240" w:lineRule="auto"/>
        <w:ind w:firstLine="709"/>
        <w:jc w:val="both"/>
        <w:rPr>
          <w:rFonts w:ascii="Times New Roman" w:hAnsi="Times New Roman"/>
          <w:sz w:val="24"/>
          <w:szCs w:val="24"/>
        </w:rPr>
      </w:pPr>
      <w:r w:rsidRPr="00CB499E">
        <w:rPr>
          <w:rFonts w:ascii="Times New Roman" w:hAnsi="Times New Roman"/>
          <w:sz w:val="24"/>
          <w:szCs w:val="24"/>
        </w:rPr>
        <w:t xml:space="preserve">Выписать 50 </w:t>
      </w:r>
      <w:proofErr w:type="spellStart"/>
      <w:r w:rsidRPr="00CB499E">
        <w:rPr>
          <w:rFonts w:ascii="Times New Roman" w:hAnsi="Times New Roman"/>
          <w:sz w:val="24"/>
          <w:szCs w:val="24"/>
        </w:rPr>
        <w:t>глоссет</w:t>
      </w:r>
      <w:proofErr w:type="spellEnd"/>
      <w:r w:rsidRPr="00CB499E">
        <w:rPr>
          <w:rFonts w:ascii="Times New Roman" w:hAnsi="Times New Roman"/>
          <w:sz w:val="24"/>
          <w:szCs w:val="24"/>
        </w:rPr>
        <w:t>, содержащих по 0,0005 г нитроглицерина (</w:t>
      </w:r>
      <w:proofErr w:type="spellStart"/>
      <w:r w:rsidRPr="00CB499E">
        <w:rPr>
          <w:rFonts w:ascii="Times New Roman" w:hAnsi="Times New Roman"/>
          <w:sz w:val="24"/>
          <w:szCs w:val="24"/>
        </w:rPr>
        <w:t>Nitroglycerinum</w:t>
      </w:r>
      <w:proofErr w:type="spellEnd"/>
      <w:r w:rsidRPr="00CB499E">
        <w:rPr>
          <w:rFonts w:ascii="Times New Roman" w:hAnsi="Times New Roman"/>
          <w:sz w:val="24"/>
          <w:szCs w:val="24"/>
        </w:rPr>
        <w:t xml:space="preserve">). Назначить по 1 </w:t>
      </w:r>
      <w:proofErr w:type="spellStart"/>
      <w:r w:rsidRPr="00CB499E">
        <w:rPr>
          <w:rFonts w:ascii="Times New Roman" w:hAnsi="Times New Roman"/>
          <w:sz w:val="24"/>
          <w:szCs w:val="24"/>
        </w:rPr>
        <w:t>глосете</w:t>
      </w:r>
      <w:proofErr w:type="spellEnd"/>
      <w:r w:rsidRPr="00CB499E">
        <w:rPr>
          <w:rFonts w:ascii="Times New Roman" w:hAnsi="Times New Roman"/>
          <w:sz w:val="24"/>
          <w:szCs w:val="24"/>
        </w:rPr>
        <w:t xml:space="preserve"> под язык при болях в области сердца.</w:t>
      </w:r>
    </w:p>
    <w:p w:rsidR="00BB0B64" w:rsidRPr="00CB499E" w:rsidRDefault="00BB0B64" w:rsidP="00CB499E">
      <w:pPr>
        <w:spacing w:line="240" w:lineRule="auto"/>
        <w:ind w:firstLine="709"/>
        <w:jc w:val="both"/>
        <w:rPr>
          <w:rFonts w:ascii="Times New Roman" w:hAnsi="Times New Roman"/>
          <w:sz w:val="24"/>
          <w:szCs w:val="24"/>
        </w:rPr>
      </w:pPr>
      <w:proofErr w:type="spellStart"/>
      <w:proofErr w:type="gramStart"/>
      <w:r w:rsidRPr="00CB499E">
        <w:rPr>
          <w:rFonts w:ascii="Times New Roman" w:hAnsi="Times New Roman"/>
          <w:i/>
          <w:iCs/>
          <w:sz w:val="24"/>
          <w:szCs w:val="24"/>
        </w:rPr>
        <w:t>Rp</w:t>
      </w:r>
      <w:proofErr w:type="spellEnd"/>
      <w:r w:rsidRPr="00CB499E">
        <w:rPr>
          <w:rFonts w:ascii="Times New Roman" w:hAnsi="Times New Roman"/>
          <w:i/>
          <w:iCs/>
          <w:sz w:val="24"/>
          <w:szCs w:val="24"/>
        </w:rPr>
        <w:t>.:</w:t>
      </w:r>
      <w:proofErr w:type="gramEnd"/>
      <w:r w:rsidRPr="00CB499E">
        <w:rPr>
          <w:rFonts w:ascii="Times New Roman" w:hAnsi="Times New Roman"/>
          <w:i/>
          <w:iCs/>
          <w:sz w:val="24"/>
          <w:szCs w:val="24"/>
        </w:rPr>
        <w:t xml:space="preserve"> </w:t>
      </w:r>
      <w:proofErr w:type="spellStart"/>
      <w:r w:rsidRPr="00CB499E">
        <w:rPr>
          <w:rFonts w:ascii="Times New Roman" w:hAnsi="Times New Roman"/>
          <w:i/>
          <w:iCs/>
          <w:sz w:val="24"/>
          <w:szCs w:val="24"/>
        </w:rPr>
        <w:t>Glossettarum</w:t>
      </w:r>
      <w:proofErr w:type="spellEnd"/>
      <w:r w:rsidRPr="00CB499E">
        <w:rPr>
          <w:rFonts w:ascii="Times New Roman" w:hAnsi="Times New Roman"/>
          <w:i/>
          <w:iCs/>
          <w:sz w:val="24"/>
          <w:szCs w:val="24"/>
        </w:rPr>
        <w:t xml:space="preserve"> </w:t>
      </w:r>
      <w:proofErr w:type="spellStart"/>
      <w:r w:rsidRPr="00CB499E">
        <w:rPr>
          <w:rFonts w:ascii="Times New Roman" w:hAnsi="Times New Roman"/>
          <w:i/>
          <w:iCs/>
          <w:sz w:val="24"/>
          <w:szCs w:val="24"/>
        </w:rPr>
        <w:t>Nitroglycerini</w:t>
      </w:r>
      <w:proofErr w:type="spellEnd"/>
      <w:r w:rsidRPr="00CB499E">
        <w:rPr>
          <w:rFonts w:ascii="Times New Roman" w:hAnsi="Times New Roman"/>
          <w:i/>
          <w:iCs/>
          <w:sz w:val="24"/>
          <w:szCs w:val="24"/>
        </w:rPr>
        <w:t xml:space="preserve"> 0,0005 N.50</w:t>
      </w:r>
    </w:p>
    <w:p w:rsidR="00BB0B64" w:rsidRPr="00CB499E" w:rsidRDefault="00BB0B64" w:rsidP="00CB499E">
      <w:pPr>
        <w:spacing w:line="240" w:lineRule="auto"/>
        <w:ind w:firstLine="709"/>
        <w:jc w:val="both"/>
        <w:rPr>
          <w:rFonts w:ascii="Times New Roman" w:hAnsi="Times New Roman"/>
          <w:sz w:val="24"/>
          <w:szCs w:val="24"/>
        </w:rPr>
      </w:pPr>
      <w:r w:rsidRPr="00CB499E">
        <w:rPr>
          <w:rFonts w:ascii="Times New Roman" w:hAnsi="Times New Roman"/>
          <w:i/>
          <w:iCs/>
          <w:sz w:val="24"/>
          <w:szCs w:val="24"/>
        </w:rPr>
        <w:t xml:space="preserve">        D.S. По 1 </w:t>
      </w:r>
      <w:proofErr w:type="spellStart"/>
      <w:r w:rsidRPr="00CB499E">
        <w:rPr>
          <w:rFonts w:ascii="Times New Roman" w:hAnsi="Times New Roman"/>
          <w:i/>
          <w:iCs/>
          <w:sz w:val="24"/>
          <w:szCs w:val="24"/>
        </w:rPr>
        <w:t>глосете</w:t>
      </w:r>
      <w:proofErr w:type="spellEnd"/>
      <w:r w:rsidRPr="00CB499E">
        <w:rPr>
          <w:rFonts w:ascii="Times New Roman" w:hAnsi="Times New Roman"/>
          <w:i/>
          <w:iCs/>
          <w:sz w:val="24"/>
          <w:szCs w:val="24"/>
        </w:rPr>
        <w:t xml:space="preserve"> под язык при болях в области сердца</w:t>
      </w:r>
    </w:p>
    <w:p w:rsidR="00BB0B64" w:rsidRPr="00CB499E" w:rsidRDefault="00BB0B64" w:rsidP="00CB499E">
      <w:pPr>
        <w:spacing w:line="240" w:lineRule="auto"/>
        <w:ind w:firstLine="709"/>
        <w:jc w:val="both"/>
        <w:rPr>
          <w:rFonts w:ascii="Times New Roman" w:hAnsi="Times New Roman"/>
          <w:sz w:val="24"/>
          <w:szCs w:val="24"/>
        </w:rPr>
      </w:pPr>
      <w:r w:rsidRPr="00CB499E">
        <w:rPr>
          <w:rFonts w:ascii="Times New Roman" w:hAnsi="Times New Roman"/>
          <w:bCs/>
          <w:sz w:val="24"/>
          <w:szCs w:val="24"/>
        </w:rPr>
        <w:t> </w:t>
      </w:r>
    </w:p>
    <w:p w:rsidR="00BB0B64" w:rsidRPr="00CB499E" w:rsidRDefault="00BB0B64" w:rsidP="00CB499E">
      <w:pPr>
        <w:spacing w:line="240" w:lineRule="auto"/>
        <w:ind w:firstLine="709"/>
        <w:jc w:val="both"/>
        <w:rPr>
          <w:rFonts w:ascii="Times New Roman" w:hAnsi="Times New Roman"/>
          <w:sz w:val="24"/>
          <w:szCs w:val="24"/>
        </w:rPr>
      </w:pPr>
      <w:proofErr w:type="spellStart"/>
      <w:r w:rsidRPr="00CB499E">
        <w:rPr>
          <w:rFonts w:ascii="Times New Roman" w:hAnsi="Times New Roman"/>
          <w:bCs/>
          <w:i/>
          <w:iCs/>
          <w:sz w:val="24"/>
          <w:szCs w:val="24"/>
        </w:rPr>
        <w:t>Кахеты</w:t>
      </w:r>
      <w:proofErr w:type="spellEnd"/>
      <w:r w:rsidRPr="00CB499E">
        <w:rPr>
          <w:rFonts w:ascii="Times New Roman" w:hAnsi="Times New Roman"/>
          <w:sz w:val="24"/>
          <w:szCs w:val="24"/>
        </w:rPr>
        <w:t> </w:t>
      </w:r>
      <w:r w:rsidRPr="00CB499E">
        <w:rPr>
          <w:rFonts w:ascii="Times New Roman" w:hAnsi="Times New Roman"/>
          <w:bCs/>
          <w:i/>
          <w:iCs/>
          <w:sz w:val="24"/>
          <w:szCs w:val="24"/>
        </w:rPr>
        <w:t>(</w:t>
      </w:r>
      <w:proofErr w:type="spellStart"/>
      <w:r w:rsidRPr="00CB499E">
        <w:rPr>
          <w:rFonts w:ascii="Times New Roman" w:hAnsi="Times New Roman"/>
          <w:bCs/>
          <w:i/>
          <w:iCs/>
          <w:sz w:val="24"/>
          <w:szCs w:val="24"/>
        </w:rPr>
        <w:t>Cacheta</w:t>
      </w:r>
      <w:proofErr w:type="spellEnd"/>
      <w:r w:rsidRPr="00CB499E">
        <w:rPr>
          <w:rFonts w:ascii="Times New Roman" w:hAnsi="Times New Roman"/>
          <w:bCs/>
          <w:i/>
          <w:iCs/>
          <w:sz w:val="24"/>
          <w:szCs w:val="24"/>
        </w:rPr>
        <w:t>, -</w:t>
      </w:r>
      <w:proofErr w:type="spellStart"/>
      <w:r w:rsidRPr="00CB499E">
        <w:rPr>
          <w:rFonts w:ascii="Times New Roman" w:hAnsi="Times New Roman"/>
          <w:bCs/>
          <w:i/>
          <w:iCs/>
          <w:sz w:val="24"/>
          <w:szCs w:val="24"/>
        </w:rPr>
        <w:t>arum</w:t>
      </w:r>
      <w:proofErr w:type="spellEnd"/>
      <w:r w:rsidRPr="00CB499E">
        <w:rPr>
          <w:rFonts w:ascii="Times New Roman" w:hAnsi="Times New Roman"/>
          <w:bCs/>
          <w:i/>
          <w:iCs/>
          <w:sz w:val="24"/>
          <w:szCs w:val="24"/>
        </w:rPr>
        <w:t>)</w:t>
      </w:r>
      <w:r w:rsidRPr="00CB499E">
        <w:rPr>
          <w:rFonts w:ascii="Times New Roman" w:hAnsi="Times New Roman"/>
          <w:sz w:val="24"/>
          <w:szCs w:val="24"/>
        </w:rPr>
        <w:t xml:space="preserve"> получают методом прессования смеси пшеничной муки, крахмала и воды и используют для помещения в них порошков. </w:t>
      </w:r>
      <w:proofErr w:type="spellStart"/>
      <w:r w:rsidRPr="00CB499E">
        <w:rPr>
          <w:rFonts w:ascii="Times New Roman" w:hAnsi="Times New Roman"/>
          <w:sz w:val="24"/>
          <w:szCs w:val="24"/>
        </w:rPr>
        <w:t>Кахеты</w:t>
      </w:r>
      <w:proofErr w:type="spellEnd"/>
      <w:r w:rsidRPr="00CB499E">
        <w:rPr>
          <w:rFonts w:ascii="Times New Roman" w:hAnsi="Times New Roman"/>
          <w:sz w:val="24"/>
          <w:szCs w:val="24"/>
        </w:rPr>
        <w:t xml:space="preserve"> быстро растворяются в желудке.</w:t>
      </w:r>
    </w:p>
    <w:p w:rsidR="00BB0B64" w:rsidRPr="00CB499E" w:rsidRDefault="00BB0B64" w:rsidP="00CB499E">
      <w:pPr>
        <w:spacing w:line="240" w:lineRule="auto"/>
        <w:ind w:firstLine="709"/>
        <w:jc w:val="both"/>
        <w:rPr>
          <w:rFonts w:ascii="Times New Roman" w:hAnsi="Times New Roman"/>
          <w:sz w:val="24"/>
          <w:szCs w:val="24"/>
        </w:rPr>
      </w:pPr>
      <w:r w:rsidRPr="00CB499E">
        <w:rPr>
          <w:rFonts w:ascii="Times New Roman" w:hAnsi="Times New Roman"/>
          <w:sz w:val="24"/>
          <w:szCs w:val="24"/>
          <w:u w:val="single"/>
        </w:rPr>
        <w:t>Пример рецепта.</w:t>
      </w:r>
    </w:p>
    <w:p w:rsidR="00BB0B64" w:rsidRPr="00CB499E" w:rsidRDefault="00BB0B64" w:rsidP="00CB499E">
      <w:pPr>
        <w:spacing w:line="240" w:lineRule="auto"/>
        <w:ind w:firstLine="709"/>
        <w:jc w:val="both"/>
        <w:rPr>
          <w:rFonts w:ascii="Times New Roman" w:hAnsi="Times New Roman"/>
          <w:sz w:val="24"/>
          <w:szCs w:val="24"/>
        </w:rPr>
      </w:pPr>
      <w:proofErr w:type="spellStart"/>
      <w:proofErr w:type="gramStart"/>
      <w:r w:rsidRPr="00CB499E">
        <w:rPr>
          <w:rFonts w:ascii="Times New Roman" w:hAnsi="Times New Roman"/>
          <w:i/>
          <w:iCs/>
          <w:sz w:val="24"/>
          <w:szCs w:val="24"/>
        </w:rPr>
        <w:t>Rp</w:t>
      </w:r>
      <w:proofErr w:type="spellEnd"/>
      <w:r w:rsidRPr="00CB499E">
        <w:rPr>
          <w:rFonts w:ascii="Times New Roman" w:hAnsi="Times New Roman"/>
          <w:i/>
          <w:iCs/>
          <w:sz w:val="24"/>
          <w:szCs w:val="24"/>
        </w:rPr>
        <w:t>.:</w:t>
      </w:r>
      <w:proofErr w:type="gramEnd"/>
      <w:r w:rsidRPr="00CB499E">
        <w:rPr>
          <w:rFonts w:ascii="Times New Roman" w:hAnsi="Times New Roman"/>
          <w:i/>
          <w:iCs/>
          <w:sz w:val="24"/>
          <w:szCs w:val="24"/>
        </w:rPr>
        <w:t xml:space="preserve"> </w:t>
      </w:r>
      <w:proofErr w:type="spellStart"/>
      <w:r w:rsidRPr="00CB499E">
        <w:rPr>
          <w:rFonts w:ascii="Times New Roman" w:hAnsi="Times New Roman"/>
          <w:i/>
          <w:iCs/>
          <w:sz w:val="24"/>
          <w:szCs w:val="24"/>
        </w:rPr>
        <w:t>Cachetarum</w:t>
      </w:r>
      <w:proofErr w:type="spellEnd"/>
      <w:r w:rsidRPr="00CB499E">
        <w:rPr>
          <w:rFonts w:ascii="Times New Roman" w:hAnsi="Times New Roman"/>
          <w:i/>
          <w:iCs/>
          <w:sz w:val="24"/>
          <w:szCs w:val="24"/>
        </w:rPr>
        <w:t xml:space="preserve"> </w:t>
      </w:r>
      <w:proofErr w:type="spellStart"/>
      <w:r w:rsidRPr="00CB499E">
        <w:rPr>
          <w:rFonts w:ascii="Times New Roman" w:hAnsi="Times New Roman"/>
          <w:i/>
          <w:iCs/>
          <w:sz w:val="24"/>
          <w:szCs w:val="24"/>
        </w:rPr>
        <w:t>Natrii</w:t>
      </w:r>
      <w:proofErr w:type="spellEnd"/>
      <w:r w:rsidRPr="00CB499E">
        <w:rPr>
          <w:rFonts w:ascii="Times New Roman" w:hAnsi="Times New Roman"/>
          <w:i/>
          <w:iCs/>
          <w:sz w:val="24"/>
          <w:szCs w:val="24"/>
        </w:rPr>
        <w:t xml:space="preserve"> </w:t>
      </w:r>
      <w:proofErr w:type="spellStart"/>
      <w:r w:rsidRPr="00CB499E">
        <w:rPr>
          <w:rFonts w:ascii="Times New Roman" w:hAnsi="Times New Roman"/>
          <w:i/>
          <w:iCs/>
          <w:sz w:val="24"/>
          <w:szCs w:val="24"/>
        </w:rPr>
        <w:t>aminosalicylatis</w:t>
      </w:r>
      <w:proofErr w:type="spellEnd"/>
      <w:r w:rsidRPr="00CB499E">
        <w:rPr>
          <w:rFonts w:ascii="Times New Roman" w:hAnsi="Times New Roman"/>
          <w:i/>
          <w:iCs/>
          <w:sz w:val="24"/>
          <w:szCs w:val="24"/>
        </w:rPr>
        <w:t xml:space="preserve"> </w:t>
      </w:r>
      <w:proofErr w:type="spellStart"/>
      <w:r w:rsidRPr="00CB499E">
        <w:rPr>
          <w:rFonts w:ascii="Times New Roman" w:hAnsi="Times New Roman"/>
          <w:i/>
          <w:iCs/>
          <w:sz w:val="24"/>
          <w:szCs w:val="24"/>
        </w:rPr>
        <w:t>et</w:t>
      </w:r>
      <w:proofErr w:type="spellEnd"/>
      <w:r w:rsidRPr="00CB499E">
        <w:rPr>
          <w:rFonts w:ascii="Times New Roman" w:hAnsi="Times New Roman"/>
          <w:i/>
          <w:iCs/>
          <w:sz w:val="24"/>
          <w:szCs w:val="24"/>
        </w:rPr>
        <w:t xml:space="preserve"> </w:t>
      </w:r>
      <w:proofErr w:type="spellStart"/>
      <w:r w:rsidRPr="00CB499E">
        <w:rPr>
          <w:rFonts w:ascii="Times New Roman" w:hAnsi="Times New Roman"/>
          <w:i/>
          <w:iCs/>
          <w:sz w:val="24"/>
          <w:szCs w:val="24"/>
        </w:rPr>
        <w:t>Isoniasidi</w:t>
      </w:r>
      <w:proofErr w:type="spellEnd"/>
      <w:r w:rsidRPr="00CB499E">
        <w:rPr>
          <w:rFonts w:ascii="Times New Roman" w:hAnsi="Times New Roman"/>
          <w:i/>
          <w:iCs/>
          <w:sz w:val="24"/>
          <w:szCs w:val="24"/>
        </w:rPr>
        <w:t xml:space="preserve"> N.50</w:t>
      </w:r>
    </w:p>
    <w:p w:rsidR="00BB0B64" w:rsidRPr="00CB499E" w:rsidRDefault="00BB0B64" w:rsidP="00D9653E">
      <w:pPr>
        <w:spacing w:line="240" w:lineRule="auto"/>
        <w:ind w:firstLine="709"/>
        <w:jc w:val="both"/>
        <w:rPr>
          <w:rFonts w:ascii="Times New Roman" w:hAnsi="Times New Roman"/>
          <w:sz w:val="24"/>
          <w:szCs w:val="24"/>
        </w:rPr>
      </w:pPr>
      <w:r w:rsidRPr="00CB499E">
        <w:rPr>
          <w:rFonts w:ascii="Times New Roman" w:hAnsi="Times New Roman"/>
          <w:i/>
          <w:iCs/>
          <w:sz w:val="24"/>
          <w:szCs w:val="24"/>
        </w:rPr>
        <w:t>        D.S. Прин</w:t>
      </w:r>
      <w:r w:rsidR="00D9653E">
        <w:rPr>
          <w:rFonts w:ascii="Times New Roman" w:hAnsi="Times New Roman"/>
          <w:i/>
          <w:iCs/>
          <w:sz w:val="24"/>
          <w:szCs w:val="24"/>
        </w:rPr>
        <w:t xml:space="preserve">имать по 2 </w:t>
      </w:r>
      <w:proofErr w:type="spellStart"/>
      <w:r w:rsidR="00D9653E">
        <w:rPr>
          <w:rFonts w:ascii="Times New Roman" w:hAnsi="Times New Roman"/>
          <w:i/>
          <w:iCs/>
          <w:sz w:val="24"/>
          <w:szCs w:val="24"/>
        </w:rPr>
        <w:t>кахеты</w:t>
      </w:r>
      <w:proofErr w:type="spellEnd"/>
      <w:r w:rsidR="00D9653E">
        <w:rPr>
          <w:rFonts w:ascii="Times New Roman" w:hAnsi="Times New Roman"/>
          <w:i/>
          <w:iCs/>
          <w:sz w:val="24"/>
          <w:szCs w:val="24"/>
        </w:rPr>
        <w:t xml:space="preserve"> 4 раза в сутки.</w:t>
      </w:r>
    </w:p>
    <w:p w:rsidR="00BB0B64" w:rsidRPr="00D9653E" w:rsidRDefault="00BB0B64" w:rsidP="00CB499E">
      <w:pPr>
        <w:spacing w:line="240" w:lineRule="auto"/>
        <w:ind w:firstLine="709"/>
        <w:jc w:val="center"/>
        <w:rPr>
          <w:rFonts w:ascii="Times New Roman" w:hAnsi="Times New Roman"/>
          <w:b/>
          <w:sz w:val="24"/>
          <w:szCs w:val="24"/>
        </w:rPr>
      </w:pPr>
      <w:r w:rsidRPr="00D9653E">
        <w:rPr>
          <w:rFonts w:ascii="Times New Roman" w:hAnsi="Times New Roman"/>
          <w:b/>
          <w:sz w:val="24"/>
          <w:szCs w:val="24"/>
        </w:rPr>
        <w:lastRenderedPageBreak/>
        <w:t>Контроль знаний</w:t>
      </w:r>
    </w:p>
    <w:p w:rsidR="00BB0B64" w:rsidRPr="00CB499E" w:rsidRDefault="00BB0B64" w:rsidP="00CB499E">
      <w:pPr>
        <w:numPr>
          <w:ilvl w:val="0"/>
          <w:numId w:val="20"/>
        </w:numPr>
        <w:spacing w:line="240" w:lineRule="auto"/>
        <w:ind w:firstLine="709"/>
        <w:jc w:val="both"/>
        <w:rPr>
          <w:rFonts w:ascii="Times New Roman" w:hAnsi="Times New Roman"/>
          <w:sz w:val="24"/>
          <w:szCs w:val="24"/>
        </w:rPr>
      </w:pPr>
      <w:r w:rsidRPr="00CB499E">
        <w:rPr>
          <w:rFonts w:ascii="Times New Roman" w:hAnsi="Times New Roman"/>
          <w:sz w:val="24"/>
          <w:szCs w:val="24"/>
        </w:rPr>
        <w:t xml:space="preserve">Определите лекарственную форму? </w:t>
      </w:r>
    </w:p>
    <w:p w:rsidR="00BB0B64" w:rsidRPr="00CB499E" w:rsidRDefault="00BB0B64" w:rsidP="00CB499E">
      <w:pPr>
        <w:spacing w:line="240" w:lineRule="auto"/>
        <w:ind w:left="720" w:firstLine="709"/>
        <w:jc w:val="both"/>
        <w:rPr>
          <w:rFonts w:ascii="Times New Roman" w:hAnsi="Times New Roman"/>
          <w:noProof/>
          <w:sz w:val="24"/>
          <w:szCs w:val="24"/>
        </w:rPr>
      </w:pPr>
      <w:r w:rsidRPr="00CB499E">
        <w:rPr>
          <w:rFonts w:ascii="Times New Roman" w:hAnsi="Times New Roman"/>
          <w:noProof/>
          <w:sz w:val="24"/>
          <w:szCs w:val="24"/>
        </w:rPr>
        <w:pict>
          <v:shape id="Рисунок 2" o:spid="_x0000_i1037" type="#_x0000_t75" alt="https://aptekiplus.ru/master-data/products/images/660x553/img_183245_183245.jpg?t=1663332328" style="width:175pt;height:116.5pt;visibility:visible;mso-wrap-style:square">
            <v:imagedata r:id="rId9" o:title="img_183245_183245"/>
          </v:shape>
        </w:pict>
      </w:r>
    </w:p>
    <w:p w:rsidR="00BB0B64" w:rsidRPr="00CB499E" w:rsidRDefault="00BB0B64" w:rsidP="00CB499E">
      <w:pPr>
        <w:numPr>
          <w:ilvl w:val="0"/>
          <w:numId w:val="20"/>
        </w:numPr>
        <w:spacing w:line="240" w:lineRule="auto"/>
        <w:ind w:firstLine="709"/>
        <w:jc w:val="both"/>
        <w:rPr>
          <w:rFonts w:ascii="Times New Roman" w:hAnsi="Times New Roman"/>
          <w:sz w:val="24"/>
          <w:szCs w:val="24"/>
        </w:rPr>
      </w:pPr>
      <w:r w:rsidRPr="00CB499E">
        <w:rPr>
          <w:rFonts w:ascii="Times New Roman" w:hAnsi="Times New Roman"/>
          <w:sz w:val="24"/>
          <w:szCs w:val="24"/>
        </w:rPr>
        <w:t xml:space="preserve">   Определите лекарственную форму?</w:t>
      </w:r>
    </w:p>
    <w:p w:rsidR="00BB0B64" w:rsidRPr="00CB499E" w:rsidRDefault="00BB0B64" w:rsidP="00CB499E">
      <w:pPr>
        <w:spacing w:line="240" w:lineRule="auto"/>
        <w:ind w:left="720" w:firstLine="709"/>
        <w:jc w:val="both"/>
        <w:rPr>
          <w:rFonts w:ascii="Times New Roman" w:hAnsi="Times New Roman"/>
          <w:noProof/>
          <w:sz w:val="24"/>
          <w:szCs w:val="24"/>
        </w:rPr>
      </w:pPr>
      <w:r w:rsidRPr="00CB499E">
        <w:rPr>
          <w:rFonts w:ascii="Times New Roman" w:hAnsi="Times New Roman"/>
          <w:noProof/>
          <w:sz w:val="24"/>
          <w:szCs w:val="24"/>
        </w:rPr>
        <w:pict>
          <v:shape id="Рисунок 3" o:spid="_x0000_i1040" type="#_x0000_t75" alt="https://rcdpovkoms.mszn27.ru/sites/files/mszn/kgu/rcdpovkoms/907c678b6bb97c837447.jpg" style="width:161pt;height:114pt;visibility:visible;mso-wrap-style:square">
            <v:imagedata r:id="rId10" o:title="907c678b6bb97c837447"/>
          </v:shape>
        </w:pict>
      </w:r>
    </w:p>
    <w:p w:rsidR="00BB0B64" w:rsidRPr="00CB499E" w:rsidRDefault="00BB0B64" w:rsidP="00CB499E">
      <w:pPr>
        <w:numPr>
          <w:ilvl w:val="0"/>
          <w:numId w:val="20"/>
        </w:numPr>
        <w:spacing w:line="240" w:lineRule="auto"/>
        <w:ind w:firstLine="709"/>
        <w:jc w:val="both"/>
        <w:rPr>
          <w:rFonts w:ascii="Times New Roman" w:hAnsi="Times New Roman"/>
          <w:sz w:val="24"/>
          <w:szCs w:val="24"/>
        </w:rPr>
      </w:pPr>
      <w:r w:rsidRPr="00CB499E">
        <w:rPr>
          <w:rFonts w:ascii="Times New Roman" w:hAnsi="Times New Roman"/>
          <w:sz w:val="24"/>
          <w:szCs w:val="24"/>
        </w:rPr>
        <w:t>Н</w:t>
      </w:r>
      <w:r w:rsidRPr="00CB499E">
        <w:rPr>
          <w:rFonts w:ascii="Times New Roman" w:hAnsi="Times New Roman"/>
          <w:sz w:val="24"/>
          <w:szCs w:val="24"/>
        </w:rPr>
        <w:t>апишите полное название и перевод сокращения</w:t>
      </w:r>
      <w:r w:rsidRPr="00CB499E">
        <w:rPr>
          <w:rFonts w:ascii="Times New Roman" w:hAnsi="Times New Roman"/>
          <w:sz w:val="24"/>
          <w:szCs w:val="24"/>
        </w:rPr>
        <w:t>?</w:t>
      </w:r>
    </w:p>
    <w:p w:rsidR="00BB0B64" w:rsidRPr="00CB499E" w:rsidRDefault="00BB0B64" w:rsidP="00CB499E">
      <w:pPr>
        <w:spacing w:line="240" w:lineRule="auto"/>
        <w:ind w:firstLine="709"/>
        <w:jc w:val="both"/>
        <w:rPr>
          <w:rFonts w:ascii="Times New Roman" w:hAnsi="Times New Roman"/>
          <w:sz w:val="24"/>
          <w:szCs w:val="24"/>
        </w:rPr>
      </w:pPr>
      <w:r w:rsidRPr="00CB499E">
        <w:rPr>
          <w:rFonts w:ascii="Times New Roman" w:hAnsi="Times New Roman"/>
          <w:sz w:val="24"/>
          <w:szCs w:val="24"/>
        </w:rPr>
        <w:t xml:space="preserve">       </w:t>
      </w:r>
      <w:proofErr w:type="spellStart"/>
      <w:r w:rsidRPr="00CB499E">
        <w:rPr>
          <w:rFonts w:ascii="Times New Roman" w:hAnsi="Times New Roman"/>
          <w:sz w:val="24"/>
          <w:szCs w:val="24"/>
        </w:rPr>
        <w:t>D.t.d</w:t>
      </w:r>
      <w:proofErr w:type="spellEnd"/>
      <w:r w:rsidRPr="00CB499E">
        <w:rPr>
          <w:rFonts w:ascii="Times New Roman" w:hAnsi="Times New Roman"/>
          <w:sz w:val="24"/>
          <w:szCs w:val="24"/>
        </w:rPr>
        <w:t>.  -  _____________________________________________________</w:t>
      </w:r>
    </w:p>
    <w:p w:rsidR="00BB0B64" w:rsidRPr="00CB499E" w:rsidRDefault="00BB0B64" w:rsidP="00CB499E">
      <w:pPr>
        <w:spacing w:line="240" w:lineRule="auto"/>
        <w:ind w:firstLine="709"/>
        <w:jc w:val="both"/>
        <w:rPr>
          <w:rFonts w:ascii="Times New Roman" w:hAnsi="Times New Roman"/>
          <w:sz w:val="24"/>
          <w:szCs w:val="24"/>
        </w:rPr>
      </w:pPr>
    </w:p>
    <w:p w:rsidR="00BB0B64" w:rsidRPr="00CB499E" w:rsidRDefault="00BB0B64" w:rsidP="00CB499E">
      <w:pPr>
        <w:spacing w:line="240" w:lineRule="auto"/>
        <w:ind w:firstLine="709"/>
        <w:jc w:val="both"/>
        <w:rPr>
          <w:rFonts w:ascii="Times New Roman" w:hAnsi="Times New Roman"/>
          <w:i/>
          <w:sz w:val="24"/>
          <w:szCs w:val="24"/>
        </w:rPr>
      </w:pPr>
      <w:r w:rsidRPr="00CB499E">
        <w:rPr>
          <w:rFonts w:ascii="Times New Roman" w:hAnsi="Times New Roman"/>
          <w:i/>
          <w:sz w:val="24"/>
          <w:szCs w:val="24"/>
        </w:rPr>
        <w:t>Эталон ответов:</w:t>
      </w:r>
    </w:p>
    <w:p w:rsidR="00BB0B64" w:rsidRPr="00CB499E" w:rsidRDefault="00BB0B64" w:rsidP="00CB499E">
      <w:pPr>
        <w:spacing w:line="240" w:lineRule="auto"/>
        <w:ind w:firstLine="709"/>
        <w:jc w:val="both"/>
        <w:rPr>
          <w:rFonts w:ascii="Times New Roman" w:hAnsi="Times New Roman"/>
          <w:sz w:val="24"/>
          <w:szCs w:val="24"/>
          <w:lang w:val="en-US"/>
        </w:rPr>
      </w:pPr>
      <w:r w:rsidRPr="00CB499E">
        <w:rPr>
          <w:rFonts w:ascii="Times New Roman" w:hAnsi="Times New Roman"/>
          <w:sz w:val="24"/>
          <w:szCs w:val="24"/>
          <w:lang w:val="en-US"/>
        </w:rPr>
        <w:t>1.</w:t>
      </w:r>
      <w:r w:rsidRPr="00CB499E">
        <w:rPr>
          <w:rFonts w:ascii="Times New Roman" w:hAnsi="Times New Roman"/>
          <w:bCs/>
          <w:i/>
          <w:iCs/>
          <w:color w:val="181818"/>
          <w:sz w:val="24"/>
          <w:szCs w:val="24"/>
          <w:shd w:val="clear" w:color="auto" w:fill="FFFFFF"/>
        </w:rPr>
        <w:t xml:space="preserve"> </w:t>
      </w:r>
      <w:r w:rsidRPr="00CB499E">
        <w:rPr>
          <w:rFonts w:ascii="Times New Roman" w:hAnsi="Times New Roman"/>
          <w:bCs/>
          <w:iCs/>
          <w:sz w:val="24"/>
          <w:szCs w:val="24"/>
        </w:rPr>
        <w:t>Дозированные порошки.</w:t>
      </w:r>
    </w:p>
    <w:p w:rsidR="00BB0B64" w:rsidRPr="00CB499E" w:rsidRDefault="00BB0B64" w:rsidP="00CB499E">
      <w:pPr>
        <w:spacing w:line="240" w:lineRule="auto"/>
        <w:ind w:firstLine="709"/>
        <w:jc w:val="both"/>
        <w:rPr>
          <w:rFonts w:ascii="Times New Roman" w:hAnsi="Times New Roman"/>
          <w:sz w:val="24"/>
          <w:szCs w:val="24"/>
        </w:rPr>
      </w:pPr>
      <w:r w:rsidRPr="00CB499E">
        <w:rPr>
          <w:rFonts w:ascii="Times New Roman" w:hAnsi="Times New Roman"/>
          <w:sz w:val="24"/>
          <w:szCs w:val="24"/>
          <w:lang w:val="en-US"/>
        </w:rPr>
        <w:t>2.</w:t>
      </w:r>
      <w:r w:rsidRPr="00CB499E">
        <w:rPr>
          <w:rFonts w:ascii="Times New Roman" w:hAnsi="Times New Roman"/>
          <w:sz w:val="24"/>
          <w:szCs w:val="24"/>
        </w:rPr>
        <w:t xml:space="preserve"> Драже.</w:t>
      </w:r>
    </w:p>
    <w:p w:rsidR="00BB0B64" w:rsidRPr="00CB499E" w:rsidRDefault="00BB0B64" w:rsidP="00CB499E">
      <w:pPr>
        <w:spacing w:line="240" w:lineRule="auto"/>
        <w:ind w:firstLine="709"/>
        <w:jc w:val="both"/>
        <w:rPr>
          <w:rFonts w:ascii="Times New Roman" w:hAnsi="Times New Roman"/>
          <w:sz w:val="24"/>
          <w:szCs w:val="24"/>
          <w:lang w:val="en-US"/>
        </w:rPr>
      </w:pPr>
      <w:r w:rsidRPr="00CB499E">
        <w:rPr>
          <w:rFonts w:ascii="Times New Roman" w:hAnsi="Times New Roman"/>
          <w:sz w:val="24"/>
          <w:szCs w:val="24"/>
          <w:lang w:val="en-US"/>
        </w:rPr>
        <w:t xml:space="preserve">3. Da, </w:t>
      </w:r>
      <w:proofErr w:type="spellStart"/>
      <w:r w:rsidRPr="00CB499E">
        <w:rPr>
          <w:rFonts w:ascii="Times New Roman" w:hAnsi="Times New Roman"/>
          <w:sz w:val="24"/>
          <w:szCs w:val="24"/>
          <w:lang w:val="en-US"/>
        </w:rPr>
        <w:t>Signa</w:t>
      </w:r>
      <w:proofErr w:type="spellEnd"/>
      <w:r w:rsidRPr="00CB499E">
        <w:rPr>
          <w:rFonts w:ascii="Times New Roman" w:hAnsi="Times New Roman"/>
          <w:sz w:val="24"/>
          <w:szCs w:val="24"/>
          <w:lang w:val="en-US"/>
        </w:rPr>
        <w:t xml:space="preserve"> </w:t>
      </w:r>
      <w:proofErr w:type="spellStart"/>
      <w:r w:rsidRPr="00CB499E">
        <w:rPr>
          <w:rFonts w:ascii="Times New Roman" w:hAnsi="Times New Roman"/>
          <w:sz w:val="24"/>
          <w:szCs w:val="24"/>
          <w:lang w:val="en-US"/>
        </w:rPr>
        <w:t>Detur</w:t>
      </w:r>
      <w:proofErr w:type="spellEnd"/>
      <w:r w:rsidRPr="00CB499E">
        <w:rPr>
          <w:rFonts w:ascii="Times New Roman" w:hAnsi="Times New Roman"/>
          <w:sz w:val="24"/>
          <w:szCs w:val="24"/>
          <w:lang w:val="en-US"/>
        </w:rPr>
        <w:t xml:space="preserve">, </w:t>
      </w:r>
      <w:proofErr w:type="spellStart"/>
      <w:r w:rsidRPr="00CB499E">
        <w:rPr>
          <w:rFonts w:ascii="Times New Roman" w:hAnsi="Times New Roman"/>
          <w:sz w:val="24"/>
          <w:szCs w:val="24"/>
          <w:lang w:val="en-US"/>
        </w:rPr>
        <w:t>Signetur</w:t>
      </w:r>
      <w:proofErr w:type="spellEnd"/>
      <w:proofErr w:type="gramStart"/>
      <w:r w:rsidRPr="00CB499E">
        <w:rPr>
          <w:rFonts w:ascii="Times New Roman" w:hAnsi="Times New Roman"/>
          <w:sz w:val="24"/>
          <w:szCs w:val="24"/>
          <w:lang w:val="en-US"/>
        </w:rPr>
        <w:t>,  </w:t>
      </w:r>
      <w:r w:rsidRPr="00CB499E">
        <w:rPr>
          <w:rFonts w:ascii="Times New Roman" w:hAnsi="Times New Roman"/>
          <w:sz w:val="24"/>
          <w:szCs w:val="24"/>
        </w:rPr>
        <w:t>Выдай</w:t>
      </w:r>
      <w:proofErr w:type="gramEnd"/>
      <w:r w:rsidRPr="00CB499E">
        <w:rPr>
          <w:rFonts w:ascii="Times New Roman" w:hAnsi="Times New Roman"/>
          <w:sz w:val="24"/>
          <w:szCs w:val="24"/>
          <w:lang w:val="en-US"/>
        </w:rPr>
        <w:t xml:space="preserve">, </w:t>
      </w:r>
      <w:r w:rsidRPr="00CB499E">
        <w:rPr>
          <w:rFonts w:ascii="Times New Roman" w:hAnsi="Times New Roman"/>
          <w:sz w:val="24"/>
          <w:szCs w:val="24"/>
        </w:rPr>
        <w:t>обозначь</w:t>
      </w:r>
      <w:r w:rsidRPr="00CB499E">
        <w:rPr>
          <w:rFonts w:ascii="Times New Roman" w:hAnsi="Times New Roman"/>
          <w:sz w:val="24"/>
          <w:szCs w:val="24"/>
          <w:lang w:val="en-US"/>
        </w:rPr>
        <w:t>.  </w:t>
      </w:r>
      <w:r w:rsidRPr="00CB499E">
        <w:rPr>
          <w:rFonts w:ascii="Times New Roman" w:hAnsi="Times New Roman"/>
          <w:sz w:val="24"/>
          <w:szCs w:val="24"/>
        </w:rPr>
        <w:t xml:space="preserve">Пусть будет </w:t>
      </w:r>
      <w:proofErr w:type="gramStart"/>
      <w:r w:rsidRPr="00CB499E">
        <w:rPr>
          <w:rFonts w:ascii="Times New Roman" w:hAnsi="Times New Roman"/>
          <w:sz w:val="24"/>
          <w:szCs w:val="24"/>
        </w:rPr>
        <w:t xml:space="preserve">выдано,   </w:t>
      </w:r>
      <w:proofErr w:type="gramEnd"/>
      <w:r w:rsidRPr="00CB499E">
        <w:rPr>
          <w:rFonts w:ascii="Times New Roman" w:hAnsi="Times New Roman"/>
          <w:sz w:val="24"/>
          <w:szCs w:val="24"/>
        </w:rPr>
        <w:t>обозначено.</w:t>
      </w:r>
    </w:p>
    <w:p w:rsidR="00BB0B64" w:rsidRPr="00CB499E" w:rsidRDefault="00BB0B64" w:rsidP="00CB499E">
      <w:pPr>
        <w:spacing w:line="240" w:lineRule="auto"/>
        <w:ind w:firstLine="709"/>
        <w:jc w:val="both"/>
        <w:rPr>
          <w:rFonts w:ascii="Times New Roman" w:hAnsi="Times New Roman"/>
          <w:sz w:val="24"/>
          <w:szCs w:val="24"/>
        </w:rPr>
      </w:pPr>
    </w:p>
    <w:p w:rsidR="00BB0B64" w:rsidRPr="00CB499E" w:rsidRDefault="00BB0B64" w:rsidP="00CB499E">
      <w:pPr>
        <w:spacing w:line="240" w:lineRule="auto"/>
        <w:ind w:firstLine="709"/>
        <w:jc w:val="both"/>
        <w:rPr>
          <w:rFonts w:ascii="Times New Roman" w:hAnsi="Times New Roman"/>
          <w:sz w:val="24"/>
          <w:szCs w:val="24"/>
        </w:rPr>
      </w:pPr>
    </w:p>
    <w:p w:rsidR="00BB0B64" w:rsidRPr="00CB499E" w:rsidRDefault="00BB0B64" w:rsidP="00CB499E">
      <w:pPr>
        <w:spacing w:line="240" w:lineRule="auto"/>
        <w:ind w:firstLine="709"/>
        <w:jc w:val="both"/>
        <w:rPr>
          <w:rFonts w:ascii="Times New Roman" w:hAnsi="Times New Roman"/>
          <w:sz w:val="24"/>
          <w:szCs w:val="24"/>
        </w:rPr>
      </w:pPr>
    </w:p>
    <w:p w:rsidR="00BB0B64" w:rsidRPr="00CB499E" w:rsidRDefault="00BB0B64" w:rsidP="00CB499E">
      <w:pPr>
        <w:spacing w:line="240" w:lineRule="auto"/>
        <w:ind w:firstLine="709"/>
        <w:jc w:val="both"/>
        <w:rPr>
          <w:rFonts w:ascii="Times New Roman" w:hAnsi="Times New Roman"/>
          <w:sz w:val="24"/>
          <w:szCs w:val="24"/>
        </w:rPr>
      </w:pPr>
    </w:p>
    <w:p w:rsidR="00BB0B64" w:rsidRPr="00CB499E" w:rsidRDefault="00BB0B64" w:rsidP="00CB499E">
      <w:pPr>
        <w:spacing w:line="240" w:lineRule="auto"/>
        <w:ind w:firstLine="709"/>
        <w:jc w:val="both"/>
        <w:rPr>
          <w:rFonts w:ascii="Times New Roman" w:hAnsi="Times New Roman"/>
          <w:sz w:val="24"/>
          <w:szCs w:val="24"/>
        </w:rPr>
      </w:pPr>
    </w:p>
    <w:p w:rsidR="00BB0B64" w:rsidRPr="00CB499E" w:rsidRDefault="00BB0B64" w:rsidP="00CB499E">
      <w:pPr>
        <w:spacing w:line="240" w:lineRule="auto"/>
        <w:ind w:firstLine="709"/>
        <w:jc w:val="both"/>
        <w:rPr>
          <w:rFonts w:ascii="Times New Roman" w:hAnsi="Times New Roman"/>
          <w:sz w:val="24"/>
          <w:szCs w:val="24"/>
        </w:rPr>
      </w:pPr>
    </w:p>
    <w:p w:rsidR="00BB0B64" w:rsidRPr="00CB499E" w:rsidRDefault="00BB0B64" w:rsidP="00CB499E">
      <w:pPr>
        <w:spacing w:line="240" w:lineRule="auto"/>
        <w:ind w:firstLine="709"/>
        <w:jc w:val="both"/>
        <w:rPr>
          <w:rFonts w:ascii="Times New Roman" w:hAnsi="Times New Roman"/>
          <w:sz w:val="24"/>
          <w:szCs w:val="24"/>
        </w:rPr>
      </w:pPr>
    </w:p>
    <w:p w:rsidR="00BB0B64" w:rsidRDefault="00BB0B64" w:rsidP="00CB499E">
      <w:pPr>
        <w:spacing w:line="240" w:lineRule="auto"/>
        <w:ind w:firstLine="709"/>
        <w:jc w:val="both"/>
        <w:rPr>
          <w:rFonts w:ascii="Times New Roman" w:hAnsi="Times New Roman"/>
          <w:sz w:val="24"/>
          <w:szCs w:val="24"/>
        </w:rPr>
      </w:pPr>
    </w:p>
    <w:p w:rsidR="00D9653E" w:rsidRPr="00CB499E" w:rsidRDefault="00D9653E" w:rsidP="00CB499E">
      <w:pPr>
        <w:spacing w:line="240" w:lineRule="auto"/>
        <w:ind w:firstLine="709"/>
        <w:jc w:val="both"/>
        <w:rPr>
          <w:rFonts w:ascii="Times New Roman" w:hAnsi="Times New Roman"/>
          <w:sz w:val="24"/>
          <w:szCs w:val="24"/>
        </w:rPr>
      </w:pPr>
    </w:p>
    <w:p w:rsidR="00BB0B64" w:rsidRPr="00CB499E" w:rsidRDefault="00BB0B64" w:rsidP="00CB499E">
      <w:pPr>
        <w:spacing w:line="240" w:lineRule="auto"/>
        <w:ind w:firstLine="709"/>
        <w:jc w:val="both"/>
        <w:rPr>
          <w:rFonts w:ascii="Times New Roman" w:hAnsi="Times New Roman"/>
          <w:sz w:val="24"/>
          <w:szCs w:val="24"/>
        </w:rPr>
      </w:pPr>
    </w:p>
    <w:p w:rsidR="00BB0B64" w:rsidRPr="00CB499E" w:rsidRDefault="00BB0B64" w:rsidP="00CB499E">
      <w:pPr>
        <w:spacing w:line="240" w:lineRule="auto"/>
        <w:ind w:firstLine="709"/>
        <w:jc w:val="both"/>
        <w:rPr>
          <w:rFonts w:ascii="Times New Roman" w:hAnsi="Times New Roman"/>
          <w:i/>
          <w:sz w:val="24"/>
          <w:szCs w:val="24"/>
          <w:u w:val="single"/>
        </w:rPr>
      </w:pPr>
      <w:r w:rsidRPr="00CB499E">
        <w:rPr>
          <w:rFonts w:ascii="Times New Roman" w:hAnsi="Times New Roman"/>
          <w:i/>
          <w:sz w:val="24"/>
          <w:szCs w:val="24"/>
          <w:u w:val="single"/>
        </w:rPr>
        <w:lastRenderedPageBreak/>
        <w:t>Критерии оценки знаний и умений студентов</w:t>
      </w:r>
    </w:p>
    <w:p w:rsidR="00BB0B64" w:rsidRPr="00CB499E" w:rsidRDefault="00BB0B64" w:rsidP="00CB499E">
      <w:pPr>
        <w:spacing w:line="240" w:lineRule="auto"/>
        <w:ind w:firstLine="709"/>
        <w:jc w:val="both"/>
        <w:rPr>
          <w:rFonts w:ascii="Times New Roman" w:hAnsi="Times New Roman"/>
          <w:sz w:val="24"/>
          <w:szCs w:val="24"/>
        </w:rPr>
      </w:pPr>
      <w:r w:rsidRPr="00CB499E">
        <w:rPr>
          <w:rFonts w:ascii="Times New Roman" w:hAnsi="Times New Roman"/>
          <w:sz w:val="24"/>
          <w:szCs w:val="24"/>
        </w:rPr>
        <w:t>По итогам работы студента на занятии по данной теме выставляется общая оценка, складывающаяся из оценок за выполнение различных видов заданий на разных этапах занятия.</w:t>
      </w:r>
    </w:p>
    <w:p w:rsidR="00BB0B64" w:rsidRPr="00CB499E" w:rsidRDefault="00BB0B64" w:rsidP="00CB499E">
      <w:pPr>
        <w:spacing w:line="240" w:lineRule="auto"/>
        <w:ind w:firstLine="709"/>
        <w:jc w:val="both"/>
        <w:rPr>
          <w:rFonts w:ascii="Times New Roman" w:hAnsi="Times New Roman"/>
          <w:sz w:val="24"/>
          <w:szCs w:val="24"/>
        </w:rPr>
      </w:pPr>
      <w:r w:rsidRPr="00CB499E">
        <w:rPr>
          <w:rFonts w:ascii="Times New Roman" w:hAnsi="Times New Roman"/>
          <w:bCs/>
          <w:i/>
          <w:iCs/>
          <w:sz w:val="24"/>
          <w:szCs w:val="24"/>
          <w:u w:val="single"/>
        </w:rPr>
        <w:t>Внеаудиторная самостоятельная работа</w:t>
      </w:r>
    </w:p>
    <w:p w:rsidR="00BB0B64" w:rsidRPr="00CB499E" w:rsidRDefault="00BB0B64" w:rsidP="00CB499E">
      <w:pPr>
        <w:spacing w:line="240" w:lineRule="auto"/>
        <w:ind w:firstLine="709"/>
        <w:jc w:val="both"/>
        <w:rPr>
          <w:rFonts w:ascii="Times New Roman" w:hAnsi="Times New Roman"/>
          <w:sz w:val="24"/>
          <w:szCs w:val="24"/>
        </w:rPr>
      </w:pPr>
      <w:r w:rsidRPr="00CB499E">
        <w:rPr>
          <w:rFonts w:ascii="Times New Roman" w:hAnsi="Times New Roman"/>
          <w:sz w:val="24"/>
          <w:szCs w:val="24"/>
        </w:rPr>
        <w:t>Составление заданий в тестовой форме по теме занятия</w:t>
      </w:r>
    </w:p>
    <w:p w:rsidR="00BB0B64" w:rsidRPr="00CB499E" w:rsidRDefault="00BB0B64" w:rsidP="00CB499E">
      <w:pPr>
        <w:numPr>
          <w:ilvl w:val="0"/>
          <w:numId w:val="21"/>
        </w:numPr>
        <w:spacing w:line="240" w:lineRule="auto"/>
        <w:ind w:firstLine="709"/>
        <w:jc w:val="both"/>
        <w:rPr>
          <w:rFonts w:ascii="Times New Roman" w:hAnsi="Times New Roman"/>
          <w:sz w:val="24"/>
          <w:szCs w:val="24"/>
        </w:rPr>
      </w:pPr>
      <w:r w:rsidRPr="00CB499E">
        <w:rPr>
          <w:rFonts w:ascii="Times New Roman" w:hAnsi="Times New Roman"/>
          <w:sz w:val="24"/>
          <w:szCs w:val="24"/>
        </w:rPr>
        <w:t xml:space="preserve">Составить 10 заданий в тестовой форме по теме «Твердые лекарственные формы». Записать в тетрадь.  </w:t>
      </w:r>
    </w:p>
    <w:p w:rsidR="00BB0B64" w:rsidRPr="00CB499E" w:rsidRDefault="00BB0B64" w:rsidP="00CB499E">
      <w:pPr>
        <w:spacing w:line="240" w:lineRule="auto"/>
        <w:ind w:firstLine="709"/>
        <w:jc w:val="both"/>
        <w:rPr>
          <w:rFonts w:ascii="Times New Roman" w:hAnsi="Times New Roman"/>
          <w:sz w:val="24"/>
          <w:szCs w:val="24"/>
        </w:rPr>
      </w:pPr>
    </w:p>
    <w:p w:rsidR="00180CF5" w:rsidRPr="00CB499E" w:rsidRDefault="00180CF5" w:rsidP="00CB499E">
      <w:pPr>
        <w:spacing w:line="240" w:lineRule="auto"/>
        <w:ind w:firstLine="709"/>
        <w:jc w:val="both"/>
        <w:rPr>
          <w:rFonts w:ascii="Times New Roman" w:hAnsi="Times New Roman"/>
          <w:sz w:val="24"/>
          <w:szCs w:val="24"/>
        </w:rPr>
      </w:pPr>
    </w:p>
    <w:p w:rsidR="00180CF5" w:rsidRPr="00CB499E" w:rsidRDefault="00180CF5" w:rsidP="00CB499E">
      <w:pPr>
        <w:spacing w:line="240" w:lineRule="auto"/>
        <w:ind w:firstLine="709"/>
        <w:jc w:val="both"/>
        <w:rPr>
          <w:rFonts w:ascii="Times New Roman" w:hAnsi="Times New Roman"/>
          <w:sz w:val="24"/>
          <w:szCs w:val="24"/>
        </w:rPr>
      </w:pPr>
    </w:p>
    <w:p w:rsidR="00180CF5" w:rsidRPr="00CB499E" w:rsidRDefault="00180CF5" w:rsidP="00CB499E">
      <w:pPr>
        <w:spacing w:line="240" w:lineRule="auto"/>
        <w:ind w:firstLine="709"/>
        <w:jc w:val="both"/>
        <w:rPr>
          <w:rFonts w:ascii="Times New Roman" w:hAnsi="Times New Roman"/>
          <w:sz w:val="24"/>
          <w:szCs w:val="24"/>
        </w:rPr>
      </w:pPr>
    </w:p>
    <w:p w:rsidR="00180CF5" w:rsidRPr="00CB499E" w:rsidRDefault="00180CF5" w:rsidP="00CB499E">
      <w:pPr>
        <w:spacing w:line="240" w:lineRule="auto"/>
        <w:ind w:firstLine="709"/>
        <w:jc w:val="both"/>
        <w:rPr>
          <w:rFonts w:ascii="Times New Roman" w:hAnsi="Times New Roman"/>
          <w:sz w:val="24"/>
          <w:szCs w:val="24"/>
        </w:rPr>
      </w:pPr>
    </w:p>
    <w:p w:rsidR="00180CF5" w:rsidRPr="00CB499E" w:rsidRDefault="00180CF5" w:rsidP="00CB499E">
      <w:pPr>
        <w:spacing w:line="240" w:lineRule="auto"/>
        <w:ind w:firstLine="709"/>
        <w:jc w:val="both"/>
        <w:rPr>
          <w:rFonts w:ascii="Times New Roman" w:hAnsi="Times New Roman"/>
          <w:sz w:val="24"/>
          <w:szCs w:val="24"/>
        </w:rPr>
      </w:pPr>
    </w:p>
    <w:p w:rsidR="00180CF5" w:rsidRPr="00CB499E" w:rsidRDefault="00180CF5" w:rsidP="00CB499E">
      <w:pPr>
        <w:spacing w:line="240" w:lineRule="auto"/>
        <w:ind w:firstLine="709"/>
        <w:jc w:val="both"/>
        <w:rPr>
          <w:rFonts w:ascii="Times New Roman" w:hAnsi="Times New Roman"/>
          <w:sz w:val="24"/>
          <w:szCs w:val="24"/>
        </w:rPr>
      </w:pPr>
    </w:p>
    <w:p w:rsidR="00180CF5" w:rsidRPr="00CB499E" w:rsidRDefault="00180CF5" w:rsidP="00CB499E">
      <w:pPr>
        <w:spacing w:line="240" w:lineRule="auto"/>
        <w:ind w:firstLine="709"/>
        <w:jc w:val="both"/>
        <w:rPr>
          <w:rFonts w:ascii="Times New Roman" w:hAnsi="Times New Roman"/>
          <w:sz w:val="24"/>
          <w:szCs w:val="24"/>
        </w:rPr>
      </w:pPr>
    </w:p>
    <w:p w:rsidR="00180CF5" w:rsidRPr="00CB499E" w:rsidRDefault="00180CF5" w:rsidP="00CB499E">
      <w:pPr>
        <w:spacing w:line="240" w:lineRule="auto"/>
        <w:ind w:firstLine="709"/>
        <w:jc w:val="both"/>
        <w:rPr>
          <w:rFonts w:ascii="Times New Roman" w:hAnsi="Times New Roman"/>
          <w:sz w:val="24"/>
          <w:szCs w:val="24"/>
        </w:rPr>
      </w:pPr>
    </w:p>
    <w:p w:rsidR="00180CF5" w:rsidRPr="00CB499E" w:rsidRDefault="00180CF5" w:rsidP="00CB499E">
      <w:pPr>
        <w:spacing w:line="240" w:lineRule="auto"/>
        <w:ind w:firstLine="709"/>
        <w:jc w:val="both"/>
        <w:rPr>
          <w:rFonts w:ascii="Times New Roman" w:hAnsi="Times New Roman"/>
          <w:sz w:val="24"/>
          <w:szCs w:val="24"/>
        </w:rPr>
      </w:pPr>
    </w:p>
    <w:p w:rsidR="00180CF5" w:rsidRPr="00CB499E" w:rsidRDefault="00180CF5" w:rsidP="00CB499E">
      <w:pPr>
        <w:spacing w:line="240" w:lineRule="auto"/>
        <w:ind w:firstLine="709"/>
        <w:jc w:val="both"/>
        <w:rPr>
          <w:rFonts w:ascii="Times New Roman" w:hAnsi="Times New Roman"/>
          <w:sz w:val="24"/>
          <w:szCs w:val="24"/>
        </w:rPr>
      </w:pPr>
    </w:p>
    <w:p w:rsidR="00180CF5" w:rsidRPr="00CB499E" w:rsidRDefault="00180CF5" w:rsidP="00CB499E">
      <w:pPr>
        <w:spacing w:line="240" w:lineRule="auto"/>
        <w:ind w:firstLine="709"/>
        <w:jc w:val="both"/>
        <w:rPr>
          <w:rFonts w:ascii="Times New Roman" w:hAnsi="Times New Roman"/>
          <w:sz w:val="24"/>
          <w:szCs w:val="24"/>
        </w:rPr>
      </w:pPr>
    </w:p>
    <w:p w:rsidR="00180CF5" w:rsidRPr="00CB499E" w:rsidRDefault="00180CF5" w:rsidP="00CB499E">
      <w:pPr>
        <w:spacing w:line="240" w:lineRule="auto"/>
        <w:ind w:firstLine="709"/>
        <w:jc w:val="both"/>
        <w:rPr>
          <w:rFonts w:ascii="Times New Roman" w:hAnsi="Times New Roman"/>
          <w:sz w:val="24"/>
          <w:szCs w:val="24"/>
        </w:rPr>
      </w:pPr>
    </w:p>
    <w:p w:rsidR="00180CF5" w:rsidRPr="00CB499E" w:rsidRDefault="00180CF5" w:rsidP="00CB499E">
      <w:pPr>
        <w:spacing w:line="240" w:lineRule="auto"/>
        <w:ind w:firstLine="709"/>
        <w:jc w:val="both"/>
        <w:rPr>
          <w:rFonts w:ascii="Times New Roman" w:hAnsi="Times New Roman"/>
          <w:sz w:val="24"/>
          <w:szCs w:val="24"/>
        </w:rPr>
      </w:pPr>
    </w:p>
    <w:p w:rsidR="00180CF5" w:rsidRPr="00CB499E" w:rsidRDefault="00180CF5" w:rsidP="00CB499E">
      <w:pPr>
        <w:spacing w:line="240" w:lineRule="auto"/>
        <w:ind w:firstLine="709"/>
        <w:jc w:val="both"/>
        <w:rPr>
          <w:rFonts w:ascii="Times New Roman" w:hAnsi="Times New Roman"/>
          <w:sz w:val="24"/>
          <w:szCs w:val="24"/>
        </w:rPr>
      </w:pPr>
    </w:p>
    <w:p w:rsidR="00180CF5" w:rsidRPr="00CB499E" w:rsidRDefault="00180CF5" w:rsidP="00CB499E">
      <w:pPr>
        <w:spacing w:line="240" w:lineRule="auto"/>
        <w:ind w:firstLine="709"/>
        <w:jc w:val="both"/>
        <w:rPr>
          <w:rFonts w:ascii="Times New Roman" w:hAnsi="Times New Roman"/>
          <w:sz w:val="24"/>
          <w:szCs w:val="24"/>
        </w:rPr>
      </w:pPr>
    </w:p>
    <w:p w:rsidR="00180CF5" w:rsidRPr="00CB499E" w:rsidRDefault="00180CF5" w:rsidP="00CB499E">
      <w:pPr>
        <w:spacing w:line="240" w:lineRule="auto"/>
        <w:ind w:firstLine="709"/>
        <w:jc w:val="both"/>
        <w:rPr>
          <w:rFonts w:ascii="Times New Roman" w:hAnsi="Times New Roman"/>
          <w:sz w:val="24"/>
          <w:szCs w:val="24"/>
        </w:rPr>
      </w:pPr>
    </w:p>
    <w:p w:rsidR="00180CF5" w:rsidRPr="00CB499E" w:rsidRDefault="00180CF5" w:rsidP="00CB499E">
      <w:pPr>
        <w:spacing w:line="240" w:lineRule="auto"/>
        <w:ind w:firstLine="709"/>
        <w:jc w:val="both"/>
        <w:rPr>
          <w:rFonts w:ascii="Times New Roman" w:hAnsi="Times New Roman"/>
          <w:sz w:val="24"/>
          <w:szCs w:val="24"/>
        </w:rPr>
      </w:pPr>
    </w:p>
    <w:p w:rsidR="00180CF5" w:rsidRPr="00CB499E" w:rsidRDefault="00180CF5" w:rsidP="00CB499E">
      <w:pPr>
        <w:spacing w:line="240" w:lineRule="auto"/>
        <w:ind w:firstLine="709"/>
        <w:jc w:val="both"/>
        <w:rPr>
          <w:rFonts w:ascii="Times New Roman" w:hAnsi="Times New Roman"/>
          <w:sz w:val="24"/>
          <w:szCs w:val="24"/>
        </w:rPr>
      </w:pPr>
    </w:p>
    <w:p w:rsidR="00180CF5" w:rsidRPr="00CB499E" w:rsidRDefault="00180CF5" w:rsidP="00CB499E">
      <w:pPr>
        <w:spacing w:line="240" w:lineRule="auto"/>
        <w:ind w:firstLine="709"/>
        <w:jc w:val="both"/>
        <w:rPr>
          <w:rFonts w:ascii="Times New Roman" w:hAnsi="Times New Roman"/>
          <w:sz w:val="24"/>
          <w:szCs w:val="24"/>
        </w:rPr>
      </w:pPr>
    </w:p>
    <w:p w:rsidR="00180CF5" w:rsidRPr="00CB499E" w:rsidRDefault="00180CF5" w:rsidP="00CB499E">
      <w:pPr>
        <w:spacing w:line="240" w:lineRule="auto"/>
        <w:ind w:firstLine="709"/>
        <w:jc w:val="both"/>
        <w:rPr>
          <w:rFonts w:ascii="Times New Roman" w:hAnsi="Times New Roman"/>
          <w:sz w:val="24"/>
          <w:szCs w:val="24"/>
        </w:rPr>
      </w:pPr>
    </w:p>
    <w:p w:rsidR="00180CF5" w:rsidRDefault="00180CF5" w:rsidP="00CB499E">
      <w:pPr>
        <w:spacing w:line="240" w:lineRule="auto"/>
        <w:ind w:firstLine="709"/>
        <w:jc w:val="both"/>
        <w:rPr>
          <w:rFonts w:ascii="Times New Roman" w:hAnsi="Times New Roman"/>
          <w:sz w:val="24"/>
          <w:szCs w:val="24"/>
        </w:rPr>
      </w:pPr>
    </w:p>
    <w:p w:rsidR="00D9653E" w:rsidRDefault="00D9653E" w:rsidP="00CB499E">
      <w:pPr>
        <w:spacing w:line="240" w:lineRule="auto"/>
        <w:ind w:firstLine="709"/>
        <w:jc w:val="both"/>
        <w:rPr>
          <w:rFonts w:ascii="Times New Roman" w:hAnsi="Times New Roman"/>
          <w:sz w:val="24"/>
          <w:szCs w:val="24"/>
        </w:rPr>
      </w:pPr>
    </w:p>
    <w:p w:rsidR="00D9653E" w:rsidRPr="00CB499E" w:rsidRDefault="00D9653E" w:rsidP="00CB499E">
      <w:pPr>
        <w:spacing w:line="240" w:lineRule="auto"/>
        <w:ind w:firstLine="709"/>
        <w:jc w:val="both"/>
        <w:rPr>
          <w:rFonts w:ascii="Times New Roman" w:hAnsi="Times New Roman"/>
          <w:sz w:val="24"/>
          <w:szCs w:val="24"/>
        </w:rPr>
      </w:pPr>
    </w:p>
    <w:p w:rsidR="00180CF5" w:rsidRPr="00D9653E" w:rsidRDefault="00180CF5" w:rsidP="00CB499E">
      <w:pPr>
        <w:spacing w:line="240" w:lineRule="auto"/>
        <w:ind w:firstLine="709"/>
        <w:jc w:val="right"/>
        <w:rPr>
          <w:rFonts w:ascii="Times New Roman" w:hAnsi="Times New Roman"/>
          <w:b/>
          <w:sz w:val="24"/>
          <w:szCs w:val="24"/>
        </w:rPr>
      </w:pPr>
      <w:r w:rsidRPr="00D9653E">
        <w:rPr>
          <w:rFonts w:ascii="Times New Roman" w:hAnsi="Times New Roman"/>
          <w:b/>
          <w:sz w:val="24"/>
          <w:szCs w:val="24"/>
        </w:rPr>
        <w:lastRenderedPageBreak/>
        <w:t>Приложение №</w:t>
      </w:r>
      <w:r w:rsidR="00D9653E">
        <w:rPr>
          <w:rFonts w:ascii="Times New Roman" w:hAnsi="Times New Roman"/>
          <w:b/>
          <w:sz w:val="24"/>
          <w:szCs w:val="24"/>
        </w:rPr>
        <w:t xml:space="preserve"> </w:t>
      </w:r>
      <w:r w:rsidRPr="00D9653E">
        <w:rPr>
          <w:rFonts w:ascii="Times New Roman" w:hAnsi="Times New Roman"/>
          <w:b/>
          <w:sz w:val="24"/>
          <w:szCs w:val="24"/>
        </w:rPr>
        <w:t>1</w:t>
      </w:r>
    </w:p>
    <w:p w:rsidR="00180CF5" w:rsidRPr="00D9653E" w:rsidRDefault="00180CF5" w:rsidP="00CB499E">
      <w:pPr>
        <w:spacing w:line="240" w:lineRule="auto"/>
        <w:ind w:firstLine="709"/>
        <w:jc w:val="center"/>
        <w:rPr>
          <w:rFonts w:ascii="Times New Roman" w:hAnsi="Times New Roman"/>
          <w:b/>
          <w:sz w:val="24"/>
          <w:szCs w:val="24"/>
        </w:rPr>
      </w:pPr>
      <w:r w:rsidRPr="00D9653E">
        <w:rPr>
          <w:rFonts w:ascii="Times New Roman" w:hAnsi="Times New Roman"/>
          <w:b/>
          <w:bCs/>
          <w:sz w:val="24"/>
          <w:szCs w:val="24"/>
        </w:rPr>
        <w:t>Образцы лекарственных форм</w:t>
      </w:r>
    </w:p>
    <w:p w:rsidR="00180CF5" w:rsidRPr="00CB499E" w:rsidRDefault="00180CF5" w:rsidP="00CB499E">
      <w:pPr>
        <w:spacing w:line="240" w:lineRule="auto"/>
        <w:ind w:firstLine="709"/>
        <w:jc w:val="center"/>
        <w:rPr>
          <w:rFonts w:ascii="Times New Roman" w:hAnsi="Times New Roman"/>
          <w:bCs/>
          <w:sz w:val="24"/>
          <w:szCs w:val="24"/>
        </w:rPr>
      </w:pPr>
      <w:r w:rsidRPr="00CB499E">
        <w:rPr>
          <w:rFonts w:ascii="Times New Roman" w:hAnsi="Times New Roman"/>
          <w:bCs/>
          <w:sz w:val="24"/>
          <w:szCs w:val="24"/>
        </w:rPr>
        <w:t>Таблетки</w:t>
      </w:r>
    </w:p>
    <w:p w:rsidR="00180CF5" w:rsidRPr="00CB499E" w:rsidRDefault="00180CF5" w:rsidP="00CB499E">
      <w:pPr>
        <w:spacing w:line="240" w:lineRule="auto"/>
        <w:ind w:firstLine="709"/>
        <w:jc w:val="center"/>
        <w:rPr>
          <w:rFonts w:ascii="Times New Roman" w:hAnsi="Times New Roman"/>
          <w:sz w:val="24"/>
          <w:szCs w:val="24"/>
        </w:rPr>
      </w:pPr>
      <w:r w:rsidRPr="00CB499E">
        <w:rPr>
          <w:rFonts w:ascii="Times New Roman" w:hAnsi="Times New Roman"/>
          <w:noProof/>
          <w:sz w:val="24"/>
          <w:szCs w:val="24"/>
        </w:rPr>
        <w:pict>
          <v:shape id="_x0000_i1061" type="#_x0000_t75" alt="https://elispot.biz/800/600/https/prevenco.co/wp-content/uploads/2018/07/metanfeta-1.jpg" style="width:202pt;height:170.5pt;visibility:visible;mso-wrap-style:square">
            <v:imagedata r:id="rId11" o:title="metanfeta-1"/>
          </v:shape>
        </w:pict>
      </w:r>
    </w:p>
    <w:p w:rsidR="00BB0B64" w:rsidRPr="00CB499E" w:rsidRDefault="00180CF5" w:rsidP="00CB499E">
      <w:pPr>
        <w:spacing w:line="240" w:lineRule="auto"/>
        <w:ind w:firstLine="709"/>
        <w:jc w:val="center"/>
        <w:rPr>
          <w:rFonts w:ascii="Times New Roman" w:hAnsi="Times New Roman"/>
          <w:sz w:val="24"/>
          <w:szCs w:val="24"/>
        </w:rPr>
      </w:pPr>
      <w:r w:rsidRPr="00CB499E">
        <w:rPr>
          <w:rFonts w:ascii="Times New Roman" w:hAnsi="Times New Roman"/>
          <w:noProof/>
          <w:sz w:val="24"/>
          <w:szCs w:val="24"/>
        </w:rPr>
      </w:r>
      <w:r w:rsidRPr="00CB499E">
        <w:rPr>
          <w:rFonts w:ascii="Times New Roman" w:hAnsi="Times New Roman"/>
          <w:sz w:val="24"/>
          <w:szCs w:val="24"/>
        </w:rPr>
        <w:pict>
          <v:rect id="AutoShape 6" o:spid="_x0000_s1026" alt="https://cdn.segodnya.ua/i/original/media/image/5ef/39c/eb8/5ef39ceb87a3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mfxTc+kCAAAMBgAADgAAAAAAAAAA&#10;AAAAAAAuAgAAZHJzL2Uyb0RvYy54bWxQSwECLQAUAAYACAAAACEATKDpLNgAAAADAQAADwAAAAAA&#10;AAAAAAAAAABDBQAAZHJzL2Rvd25yZXYueG1sUEsFBgAAAAAEAAQA8wAAAEgGAAAAAA==&#10;" filled="f" stroked="f">
            <o:lock v:ext="edit" aspectratio="t"/>
            <w10:anchorlock/>
          </v:rect>
        </w:pict>
      </w:r>
      <w:r w:rsidRPr="00CB499E">
        <w:rPr>
          <w:rFonts w:ascii="Times New Roman" w:hAnsi="Times New Roman"/>
          <w:noProof/>
          <w:sz w:val="24"/>
          <w:szCs w:val="24"/>
        </w:rPr>
        <w:t xml:space="preserve"> Дражже</w:t>
      </w:r>
    </w:p>
    <w:p w:rsidR="00180CF5" w:rsidRPr="00CB499E" w:rsidRDefault="00180CF5" w:rsidP="00CB499E">
      <w:pPr>
        <w:spacing w:line="240" w:lineRule="auto"/>
        <w:ind w:firstLine="709"/>
        <w:jc w:val="both"/>
        <w:rPr>
          <w:rFonts w:ascii="Times New Roman" w:hAnsi="Times New Roman"/>
          <w:sz w:val="24"/>
          <w:szCs w:val="24"/>
        </w:rPr>
      </w:pPr>
      <w:r w:rsidRPr="00CB499E">
        <w:rPr>
          <w:rFonts w:ascii="Times New Roman" w:hAnsi="Times New Roman"/>
          <w:noProof/>
          <w:sz w:val="24"/>
          <w:szCs w:val="24"/>
        </w:rPr>
        <w:pict>
          <v:shape id="Рисунок 4" o:spid="_x0000_s1027" type="#_x0000_t75" alt="https://narodnamed.ru/wp-content/uploads/0/0/2/002309b600471c57da8390cbb7f168e1.jpg" style="position:absolute;left:0;text-align:left;margin-left:132.75pt;margin-top:313pt;width:215.55pt;height:155.5pt;z-index:251659264;visibility:visible;mso-wrap-style:square;mso-position-horizontal-relative:margin;mso-position-vertical-relative:margin">
            <v:imagedata r:id="rId12" o:title="002309b600471c57da8390cbb7f168e1"/>
            <w10:wrap type="square" anchorx="margin" anchory="margin"/>
          </v:shape>
        </w:pict>
      </w:r>
    </w:p>
    <w:p w:rsidR="00180CF5" w:rsidRPr="00CB499E" w:rsidRDefault="00180CF5" w:rsidP="00CB499E">
      <w:pPr>
        <w:spacing w:line="240" w:lineRule="auto"/>
        <w:ind w:firstLine="709"/>
        <w:jc w:val="both"/>
        <w:rPr>
          <w:rFonts w:ascii="Times New Roman" w:hAnsi="Times New Roman"/>
          <w:sz w:val="24"/>
          <w:szCs w:val="24"/>
        </w:rPr>
      </w:pPr>
    </w:p>
    <w:p w:rsidR="00180CF5" w:rsidRPr="00CB499E" w:rsidRDefault="00180CF5" w:rsidP="00CB499E">
      <w:pPr>
        <w:spacing w:line="240" w:lineRule="auto"/>
        <w:ind w:firstLine="709"/>
        <w:jc w:val="both"/>
        <w:rPr>
          <w:rFonts w:ascii="Times New Roman" w:hAnsi="Times New Roman"/>
          <w:sz w:val="24"/>
          <w:szCs w:val="24"/>
        </w:rPr>
      </w:pPr>
    </w:p>
    <w:p w:rsidR="00180CF5" w:rsidRPr="00CB499E" w:rsidRDefault="00180CF5" w:rsidP="00CB499E">
      <w:pPr>
        <w:spacing w:line="240" w:lineRule="auto"/>
        <w:ind w:firstLine="709"/>
        <w:jc w:val="both"/>
        <w:rPr>
          <w:rFonts w:ascii="Times New Roman" w:hAnsi="Times New Roman"/>
          <w:sz w:val="24"/>
          <w:szCs w:val="24"/>
        </w:rPr>
      </w:pPr>
    </w:p>
    <w:p w:rsidR="00180CF5" w:rsidRPr="00CB499E" w:rsidRDefault="00180CF5" w:rsidP="00CB499E">
      <w:pPr>
        <w:spacing w:line="240" w:lineRule="auto"/>
        <w:ind w:firstLine="709"/>
        <w:jc w:val="both"/>
        <w:rPr>
          <w:rFonts w:ascii="Times New Roman" w:hAnsi="Times New Roman"/>
          <w:sz w:val="24"/>
          <w:szCs w:val="24"/>
        </w:rPr>
      </w:pPr>
    </w:p>
    <w:p w:rsidR="00180CF5" w:rsidRPr="00CB499E" w:rsidRDefault="00180CF5" w:rsidP="00CB499E">
      <w:pPr>
        <w:spacing w:line="240" w:lineRule="auto"/>
        <w:ind w:firstLine="709"/>
        <w:jc w:val="center"/>
        <w:rPr>
          <w:rFonts w:ascii="Times New Roman" w:hAnsi="Times New Roman"/>
          <w:sz w:val="24"/>
          <w:szCs w:val="24"/>
        </w:rPr>
      </w:pPr>
    </w:p>
    <w:p w:rsidR="00180CF5" w:rsidRPr="00CB499E" w:rsidRDefault="00180CF5" w:rsidP="00CB499E">
      <w:pPr>
        <w:spacing w:line="240" w:lineRule="auto"/>
        <w:ind w:firstLine="709"/>
        <w:jc w:val="center"/>
        <w:rPr>
          <w:rFonts w:ascii="Times New Roman" w:hAnsi="Times New Roman"/>
          <w:sz w:val="24"/>
          <w:szCs w:val="24"/>
        </w:rPr>
      </w:pPr>
    </w:p>
    <w:p w:rsidR="00D9653E" w:rsidRDefault="00D9653E" w:rsidP="00CB499E">
      <w:pPr>
        <w:spacing w:line="240" w:lineRule="auto"/>
        <w:ind w:firstLine="709"/>
        <w:jc w:val="center"/>
        <w:rPr>
          <w:rFonts w:ascii="Times New Roman" w:hAnsi="Times New Roman"/>
          <w:sz w:val="24"/>
          <w:szCs w:val="24"/>
        </w:rPr>
      </w:pPr>
      <w:r>
        <w:rPr>
          <w:rFonts w:ascii="Times New Roman" w:hAnsi="Times New Roman"/>
          <w:sz w:val="24"/>
          <w:szCs w:val="24"/>
        </w:rPr>
        <w:t xml:space="preserve">                            </w:t>
      </w:r>
    </w:p>
    <w:p w:rsidR="00180CF5" w:rsidRPr="00CB499E" w:rsidRDefault="00180CF5" w:rsidP="00CB499E">
      <w:pPr>
        <w:spacing w:line="240" w:lineRule="auto"/>
        <w:ind w:firstLine="709"/>
        <w:jc w:val="center"/>
        <w:rPr>
          <w:rFonts w:ascii="Times New Roman" w:hAnsi="Times New Roman"/>
          <w:sz w:val="24"/>
          <w:szCs w:val="24"/>
        </w:rPr>
      </w:pPr>
      <w:r w:rsidRPr="00CB499E">
        <w:rPr>
          <w:rFonts w:ascii="Times New Roman" w:hAnsi="Times New Roman"/>
          <w:sz w:val="24"/>
          <w:szCs w:val="24"/>
        </w:rPr>
        <w:t>Капсулы</w:t>
      </w:r>
    </w:p>
    <w:p w:rsidR="00180CF5" w:rsidRPr="00CB499E" w:rsidRDefault="00180CF5" w:rsidP="00CB499E">
      <w:pPr>
        <w:spacing w:line="240" w:lineRule="auto"/>
        <w:ind w:firstLine="709"/>
        <w:jc w:val="center"/>
        <w:rPr>
          <w:rFonts w:ascii="Times New Roman" w:hAnsi="Times New Roman"/>
          <w:sz w:val="24"/>
          <w:szCs w:val="24"/>
        </w:rPr>
      </w:pPr>
      <w:r w:rsidRPr="00CB499E">
        <w:rPr>
          <w:rFonts w:ascii="Times New Roman" w:hAnsi="Times New Roman"/>
          <w:noProof/>
          <w:sz w:val="24"/>
          <w:szCs w:val="24"/>
        </w:rPr>
      </w:r>
      <w:r w:rsidRPr="00CB499E">
        <w:rPr>
          <w:rFonts w:ascii="Times New Roman" w:hAnsi="Times New Roman"/>
          <w:sz w:val="24"/>
          <w:szCs w:val="24"/>
        </w:rPr>
        <w:pict w14:anchorId="5DCE6F74">
          <v:shape id="_x0000_s1033" type="#_x0000_t75" style="width:181.15pt;height:195.35pt;mso-left-percent:-10001;mso-top-percent:-10001;mso-position-horizontal:absolute;mso-position-horizontal-relative:char;mso-position-vertical:absolute;mso-position-vertical-relative:line;mso-left-percent:-10001;mso-top-percent:-10001">
            <v:imagedata r:id="rId13" o:title=""/>
            <w10:anchorlock/>
          </v:shape>
        </w:pict>
      </w:r>
      <w:r w:rsidRPr="00CB499E">
        <w:rPr>
          <w:rFonts w:ascii="Times New Roman" w:hAnsi="Times New Roman"/>
          <w:noProof/>
          <w:sz w:val="24"/>
          <w:szCs w:val="24"/>
        </w:rPr>
      </w:r>
      <w:r w:rsidRPr="00CB499E">
        <w:rPr>
          <w:rFonts w:ascii="Times New Roman" w:hAnsi="Times New Roman"/>
          <w:sz w:val="24"/>
          <w:szCs w:val="24"/>
        </w:rPr>
        <w:pict>
          <v:rect id="AutoShape 10" o:spid="_x0000_s1032" alt="https://sc04.alicdn.com/kf/HTB1VxBRlDtYBeNjy1Xdq6xXyVXa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NfC0P3nAgAA/gUAAA4AAAAAAAAAAAAA&#10;AAAALgIAAGRycy9lMm9Eb2MueG1sUEsBAi0AFAAGAAgAAAAhAEyg6SzYAAAAAwEAAA8AAAAAAAAA&#10;AAAAAAAAQQUAAGRycy9kb3ducmV2LnhtbFBLBQYAAAAABAAEAPMAAABGBgAAAAA=&#10;" filled="f" stroked="f">
            <o:lock v:ext="edit" aspectratio="t"/>
            <w10:anchorlock/>
          </v:rect>
        </w:pict>
      </w:r>
    </w:p>
    <w:p w:rsidR="00180CF5" w:rsidRPr="00CB499E" w:rsidRDefault="00180CF5" w:rsidP="00CB499E">
      <w:pPr>
        <w:spacing w:line="240" w:lineRule="auto"/>
        <w:ind w:firstLine="709"/>
        <w:jc w:val="center"/>
        <w:rPr>
          <w:rFonts w:ascii="Times New Roman" w:hAnsi="Times New Roman"/>
          <w:sz w:val="24"/>
          <w:szCs w:val="24"/>
        </w:rPr>
      </w:pPr>
    </w:p>
    <w:p w:rsidR="00180CF5" w:rsidRPr="00CB499E" w:rsidRDefault="00180CF5" w:rsidP="00CB499E">
      <w:pPr>
        <w:spacing w:line="240" w:lineRule="auto"/>
        <w:ind w:firstLine="709"/>
        <w:jc w:val="center"/>
        <w:rPr>
          <w:rFonts w:ascii="Times New Roman" w:hAnsi="Times New Roman"/>
          <w:sz w:val="24"/>
          <w:szCs w:val="24"/>
        </w:rPr>
      </w:pPr>
      <w:r w:rsidRPr="00CB499E">
        <w:rPr>
          <w:rFonts w:ascii="Times New Roman" w:hAnsi="Times New Roman"/>
          <w:sz w:val="24"/>
          <w:szCs w:val="24"/>
        </w:rPr>
        <w:lastRenderedPageBreak/>
        <w:t>Гранулы</w:t>
      </w:r>
    </w:p>
    <w:p w:rsidR="00180CF5" w:rsidRPr="00CB499E" w:rsidRDefault="00180CF5" w:rsidP="00CB499E">
      <w:pPr>
        <w:spacing w:line="240" w:lineRule="auto"/>
        <w:ind w:firstLine="709"/>
        <w:jc w:val="center"/>
        <w:rPr>
          <w:rFonts w:ascii="Times New Roman" w:hAnsi="Times New Roman"/>
          <w:noProof/>
          <w:sz w:val="24"/>
          <w:szCs w:val="24"/>
        </w:rPr>
      </w:pPr>
      <w:r w:rsidRPr="00CB499E">
        <w:rPr>
          <w:rFonts w:ascii="Times New Roman" w:hAnsi="Times New Roman"/>
          <w:noProof/>
          <w:sz w:val="24"/>
          <w:szCs w:val="24"/>
        </w:rPr>
        <w:pict>
          <v:shape id="Рисунок 7" o:spid="_x0000_i1089" type="#_x0000_t75" alt="https://irecommend.ru/sites/default/files/product-images/21491/5nWzZOZaXBTvGvTw9HIkw.jpg" style="width:237.5pt;height:160.5pt;visibility:visible;mso-wrap-style:square">
            <v:imagedata r:id="rId14" o:title="5nWzZOZaXBTvGvTw9HIkw"/>
          </v:shape>
        </w:pict>
      </w:r>
    </w:p>
    <w:p w:rsidR="00180CF5" w:rsidRPr="00CB499E" w:rsidRDefault="00180CF5" w:rsidP="00CB499E">
      <w:pPr>
        <w:spacing w:line="240" w:lineRule="auto"/>
        <w:ind w:firstLine="709"/>
        <w:jc w:val="center"/>
        <w:rPr>
          <w:rFonts w:ascii="Times New Roman" w:hAnsi="Times New Roman"/>
          <w:noProof/>
          <w:sz w:val="24"/>
          <w:szCs w:val="24"/>
        </w:rPr>
      </w:pPr>
      <w:r w:rsidRPr="00CB499E">
        <w:rPr>
          <w:rFonts w:ascii="Times New Roman" w:hAnsi="Times New Roman"/>
          <w:noProof/>
          <w:sz w:val="24"/>
          <w:szCs w:val="24"/>
        </w:rPr>
        <w:t>Порошки</w:t>
      </w:r>
    </w:p>
    <w:p w:rsidR="00180CF5" w:rsidRPr="00CB499E" w:rsidRDefault="00180CF5" w:rsidP="00CB499E">
      <w:pPr>
        <w:spacing w:line="240" w:lineRule="auto"/>
        <w:ind w:firstLine="709"/>
        <w:jc w:val="center"/>
        <w:rPr>
          <w:rFonts w:ascii="Times New Roman" w:hAnsi="Times New Roman"/>
          <w:noProof/>
          <w:sz w:val="24"/>
          <w:szCs w:val="24"/>
        </w:rPr>
      </w:pPr>
      <w:r w:rsidRPr="00CB499E">
        <w:rPr>
          <w:rFonts w:ascii="Times New Roman" w:hAnsi="Times New Roman"/>
          <w:noProof/>
          <w:sz w:val="24"/>
          <w:szCs w:val="24"/>
        </w:rPr>
        <w:pict>
          <v:shape id="Рисунок 8" o:spid="_x0000_i1093" type="#_x0000_t75" alt="https://blotos.ru/wp-content/uploads/6/2/6/6268ddb9e92dd0c095e5eb7bbc9aee79.jpg" style="width:196pt;height:172pt;visibility:visible;mso-wrap-style:square">
            <v:imagedata r:id="rId15" o:title="6268ddb9e92dd0c095e5eb7bbc9aee79"/>
          </v:shape>
        </w:pict>
      </w:r>
    </w:p>
    <w:p w:rsidR="00180CF5" w:rsidRPr="00CB499E" w:rsidRDefault="00180CF5" w:rsidP="00CB499E">
      <w:pPr>
        <w:spacing w:line="240" w:lineRule="auto"/>
        <w:ind w:firstLine="709"/>
        <w:jc w:val="center"/>
        <w:rPr>
          <w:rFonts w:ascii="Times New Roman" w:hAnsi="Times New Roman"/>
          <w:noProof/>
          <w:sz w:val="24"/>
          <w:szCs w:val="24"/>
        </w:rPr>
      </w:pPr>
      <w:r w:rsidRPr="00CB499E">
        <w:rPr>
          <w:rFonts w:ascii="Times New Roman" w:hAnsi="Times New Roman"/>
          <w:noProof/>
          <w:sz w:val="24"/>
          <w:szCs w:val="24"/>
        </w:rPr>
        <w:t>Карамели</w:t>
      </w:r>
    </w:p>
    <w:p w:rsidR="00180CF5" w:rsidRPr="00CB499E" w:rsidRDefault="00180CF5" w:rsidP="00CB499E">
      <w:pPr>
        <w:spacing w:line="240" w:lineRule="auto"/>
        <w:ind w:firstLine="709"/>
        <w:jc w:val="center"/>
        <w:rPr>
          <w:rFonts w:ascii="Times New Roman" w:hAnsi="Times New Roman"/>
          <w:noProof/>
          <w:sz w:val="24"/>
          <w:szCs w:val="24"/>
        </w:rPr>
      </w:pPr>
      <w:r w:rsidRPr="00CB499E">
        <w:rPr>
          <w:rFonts w:ascii="Times New Roman" w:hAnsi="Times New Roman"/>
          <w:noProof/>
          <w:sz w:val="24"/>
          <w:szCs w:val="24"/>
        </w:rPr>
        <w:pict>
          <v:shape id="Рисунок 9" o:spid="_x0000_i1096" type="#_x0000_t75" alt="https://medknsltant.com/wp-content/uploads/2019/05/post_5b6aacd7e6614.jpg" style="width:260.5pt;height:213pt;visibility:visible;mso-wrap-style:square">
            <v:imagedata r:id="rId16" o:title="post_5b6aacd7e6614"/>
          </v:shape>
        </w:pict>
      </w:r>
    </w:p>
    <w:p w:rsidR="00D9653E" w:rsidRDefault="00D9653E" w:rsidP="00CB499E">
      <w:pPr>
        <w:spacing w:line="240" w:lineRule="auto"/>
        <w:ind w:firstLine="709"/>
        <w:jc w:val="center"/>
        <w:rPr>
          <w:rFonts w:ascii="Times New Roman" w:hAnsi="Times New Roman"/>
          <w:noProof/>
          <w:sz w:val="24"/>
          <w:szCs w:val="24"/>
        </w:rPr>
      </w:pPr>
    </w:p>
    <w:p w:rsidR="00D9653E" w:rsidRDefault="00D9653E" w:rsidP="00CB499E">
      <w:pPr>
        <w:spacing w:line="240" w:lineRule="auto"/>
        <w:ind w:firstLine="709"/>
        <w:jc w:val="center"/>
        <w:rPr>
          <w:rFonts w:ascii="Times New Roman" w:hAnsi="Times New Roman"/>
          <w:noProof/>
          <w:sz w:val="24"/>
          <w:szCs w:val="24"/>
        </w:rPr>
      </w:pPr>
    </w:p>
    <w:p w:rsidR="00D9653E" w:rsidRDefault="00D9653E" w:rsidP="00CB499E">
      <w:pPr>
        <w:spacing w:line="240" w:lineRule="auto"/>
        <w:ind w:firstLine="709"/>
        <w:jc w:val="center"/>
        <w:rPr>
          <w:rFonts w:ascii="Times New Roman" w:hAnsi="Times New Roman"/>
          <w:noProof/>
          <w:sz w:val="24"/>
          <w:szCs w:val="24"/>
        </w:rPr>
      </w:pPr>
    </w:p>
    <w:p w:rsidR="00180CF5" w:rsidRPr="00CB499E" w:rsidRDefault="00180CF5" w:rsidP="00CB499E">
      <w:pPr>
        <w:spacing w:line="240" w:lineRule="auto"/>
        <w:ind w:firstLine="709"/>
        <w:jc w:val="center"/>
        <w:rPr>
          <w:rFonts w:ascii="Times New Roman" w:hAnsi="Times New Roman"/>
          <w:noProof/>
          <w:sz w:val="24"/>
          <w:szCs w:val="24"/>
        </w:rPr>
      </w:pPr>
      <w:r w:rsidRPr="00CB499E">
        <w:rPr>
          <w:rFonts w:ascii="Times New Roman" w:hAnsi="Times New Roman"/>
          <w:noProof/>
          <w:sz w:val="24"/>
          <w:szCs w:val="24"/>
        </w:rPr>
        <w:lastRenderedPageBreak/>
        <w:t xml:space="preserve">Пастилки </w:t>
      </w:r>
    </w:p>
    <w:p w:rsidR="00180CF5" w:rsidRPr="00CB499E" w:rsidRDefault="00180CF5" w:rsidP="00CB499E">
      <w:pPr>
        <w:spacing w:line="240" w:lineRule="auto"/>
        <w:ind w:firstLine="709"/>
        <w:jc w:val="center"/>
        <w:rPr>
          <w:rFonts w:ascii="Times New Roman" w:hAnsi="Times New Roman"/>
          <w:noProof/>
          <w:sz w:val="24"/>
          <w:szCs w:val="24"/>
        </w:rPr>
      </w:pPr>
      <w:r w:rsidRPr="00CB499E">
        <w:rPr>
          <w:rFonts w:ascii="Times New Roman" w:hAnsi="Times New Roman"/>
          <w:noProof/>
          <w:sz w:val="24"/>
          <w:szCs w:val="24"/>
        </w:rPr>
        <w:pict>
          <v:shape id="Рисунок 11" o:spid="_x0000_i1099" type="#_x0000_t75" alt="http://doctoram.net/wp-content/uploads/2016/11/kak-lechit-follikulyarnuyu-anginu-4-1.jpg" style="width:242.5pt;height:145pt;visibility:visible;mso-wrap-style:square">
            <v:imagedata r:id="rId17" o:title="kak-lechit-follikulyarnuyu-anginu-4-1"/>
          </v:shape>
        </w:pict>
      </w:r>
    </w:p>
    <w:p w:rsidR="00180CF5" w:rsidRPr="00CB499E" w:rsidRDefault="00180CF5" w:rsidP="00CB499E">
      <w:pPr>
        <w:spacing w:line="240" w:lineRule="auto"/>
        <w:ind w:firstLine="709"/>
        <w:jc w:val="center"/>
        <w:rPr>
          <w:rFonts w:ascii="Times New Roman" w:hAnsi="Times New Roman"/>
          <w:sz w:val="24"/>
          <w:szCs w:val="24"/>
        </w:rPr>
      </w:pPr>
    </w:p>
    <w:p w:rsidR="00180CF5" w:rsidRPr="00CB499E" w:rsidRDefault="00180CF5" w:rsidP="00CB499E">
      <w:pPr>
        <w:spacing w:line="240" w:lineRule="auto"/>
        <w:ind w:firstLine="709"/>
        <w:jc w:val="center"/>
        <w:rPr>
          <w:rFonts w:ascii="Times New Roman" w:hAnsi="Times New Roman"/>
          <w:sz w:val="24"/>
          <w:szCs w:val="24"/>
        </w:rPr>
      </w:pPr>
    </w:p>
    <w:p w:rsidR="00180CF5" w:rsidRPr="00CB499E" w:rsidRDefault="00180CF5" w:rsidP="00CB499E">
      <w:pPr>
        <w:spacing w:line="240" w:lineRule="auto"/>
        <w:ind w:firstLine="709"/>
        <w:jc w:val="center"/>
        <w:rPr>
          <w:rFonts w:ascii="Times New Roman" w:hAnsi="Times New Roman"/>
          <w:sz w:val="24"/>
          <w:szCs w:val="24"/>
        </w:rPr>
      </w:pPr>
    </w:p>
    <w:p w:rsidR="00180CF5" w:rsidRPr="00CB499E" w:rsidRDefault="00180CF5" w:rsidP="00CB499E">
      <w:pPr>
        <w:spacing w:line="240" w:lineRule="auto"/>
        <w:ind w:firstLine="709"/>
        <w:jc w:val="center"/>
        <w:rPr>
          <w:rFonts w:ascii="Times New Roman" w:hAnsi="Times New Roman"/>
          <w:sz w:val="24"/>
          <w:szCs w:val="24"/>
        </w:rPr>
      </w:pPr>
    </w:p>
    <w:p w:rsidR="00180CF5" w:rsidRPr="00CB499E" w:rsidRDefault="00180CF5" w:rsidP="00CB499E">
      <w:pPr>
        <w:spacing w:line="240" w:lineRule="auto"/>
        <w:ind w:firstLine="709"/>
        <w:jc w:val="center"/>
        <w:rPr>
          <w:rFonts w:ascii="Times New Roman" w:hAnsi="Times New Roman"/>
          <w:sz w:val="24"/>
          <w:szCs w:val="24"/>
        </w:rPr>
      </w:pPr>
    </w:p>
    <w:p w:rsidR="00180CF5" w:rsidRPr="00CB499E" w:rsidRDefault="00180CF5" w:rsidP="00CB499E">
      <w:pPr>
        <w:spacing w:line="240" w:lineRule="auto"/>
        <w:ind w:firstLine="709"/>
        <w:jc w:val="center"/>
        <w:rPr>
          <w:rFonts w:ascii="Times New Roman" w:hAnsi="Times New Roman"/>
          <w:sz w:val="24"/>
          <w:szCs w:val="24"/>
        </w:rPr>
      </w:pPr>
    </w:p>
    <w:p w:rsidR="00180CF5" w:rsidRPr="00CB499E" w:rsidRDefault="00180CF5" w:rsidP="00CB499E">
      <w:pPr>
        <w:spacing w:line="240" w:lineRule="auto"/>
        <w:ind w:firstLine="709"/>
        <w:jc w:val="center"/>
        <w:rPr>
          <w:rFonts w:ascii="Times New Roman" w:hAnsi="Times New Roman"/>
          <w:sz w:val="24"/>
          <w:szCs w:val="24"/>
        </w:rPr>
      </w:pPr>
    </w:p>
    <w:p w:rsidR="00180CF5" w:rsidRPr="00CB499E" w:rsidRDefault="00180CF5" w:rsidP="00CB499E">
      <w:pPr>
        <w:spacing w:line="240" w:lineRule="auto"/>
        <w:ind w:firstLine="709"/>
        <w:jc w:val="center"/>
        <w:rPr>
          <w:rFonts w:ascii="Times New Roman" w:hAnsi="Times New Roman"/>
          <w:sz w:val="24"/>
          <w:szCs w:val="24"/>
        </w:rPr>
      </w:pPr>
    </w:p>
    <w:p w:rsidR="00180CF5" w:rsidRPr="00CB499E" w:rsidRDefault="00180CF5" w:rsidP="00CB499E">
      <w:pPr>
        <w:spacing w:line="240" w:lineRule="auto"/>
        <w:ind w:firstLine="709"/>
        <w:jc w:val="center"/>
        <w:rPr>
          <w:rFonts w:ascii="Times New Roman" w:hAnsi="Times New Roman"/>
          <w:sz w:val="24"/>
          <w:szCs w:val="24"/>
        </w:rPr>
      </w:pPr>
    </w:p>
    <w:p w:rsidR="00180CF5" w:rsidRPr="00CB499E" w:rsidRDefault="00180CF5" w:rsidP="00CB499E">
      <w:pPr>
        <w:spacing w:line="240" w:lineRule="auto"/>
        <w:ind w:firstLine="709"/>
        <w:jc w:val="center"/>
        <w:rPr>
          <w:rFonts w:ascii="Times New Roman" w:hAnsi="Times New Roman"/>
          <w:sz w:val="24"/>
          <w:szCs w:val="24"/>
        </w:rPr>
      </w:pPr>
    </w:p>
    <w:p w:rsidR="00180CF5" w:rsidRPr="00CB499E" w:rsidRDefault="00180CF5" w:rsidP="00CB499E">
      <w:pPr>
        <w:spacing w:line="240" w:lineRule="auto"/>
        <w:ind w:firstLine="709"/>
        <w:jc w:val="center"/>
        <w:rPr>
          <w:rFonts w:ascii="Times New Roman" w:hAnsi="Times New Roman"/>
          <w:sz w:val="24"/>
          <w:szCs w:val="24"/>
        </w:rPr>
      </w:pPr>
    </w:p>
    <w:p w:rsidR="00180CF5" w:rsidRPr="00CB499E" w:rsidRDefault="00180CF5" w:rsidP="00CB499E">
      <w:pPr>
        <w:spacing w:line="240" w:lineRule="auto"/>
        <w:ind w:firstLine="709"/>
        <w:jc w:val="center"/>
        <w:rPr>
          <w:rFonts w:ascii="Times New Roman" w:hAnsi="Times New Roman"/>
          <w:sz w:val="24"/>
          <w:szCs w:val="24"/>
        </w:rPr>
      </w:pPr>
    </w:p>
    <w:p w:rsidR="00180CF5" w:rsidRPr="00CB499E" w:rsidRDefault="00180CF5" w:rsidP="00CB499E">
      <w:pPr>
        <w:spacing w:line="240" w:lineRule="auto"/>
        <w:ind w:firstLine="709"/>
        <w:jc w:val="center"/>
        <w:rPr>
          <w:rFonts w:ascii="Times New Roman" w:hAnsi="Times New Roman"/>
          <w:sz w:val="24"/>
          <w:szCs w:val="24"/>
        </w:rPr>
      </w:pPr>
    </w:p>
    <w:p w:rsidR="00180CF5" w:rsidRPr="00CB499E" w:rsidRDefault="00180CF5" w:rsidP="00CB499E">
      <w:pPr>
        <w:spacing w:line="240" w:lineRule="auto"/>
        <w:ind w:firstLine="709"/>
        <w:jc w:val="center"/>
        <w:rPr>
          <w:rFonts w:ascii="Times New Roman" w:hAnsi="Times New Roman"/>
          <w:sz w:val="24"/>
          <w:szCs w:val="24"/>
        </w:rPr>
      </w:pPr>
    </w:p>
    <w:p w:rsidR="00180CF5" w:rsidRPr="00CB499E" w:rsidRDefault="00180CF5" w:rsidP="00CB499E">
      <w:pPr>
        <w:spacing w:line="240" w:lineRule="auto"/>
        <w:ind w:firstLine="709"/>
        <w:jc w:val="center"/>
        <w:rPr>
          <w:rFonts w:ascii="Times New Roman" w:hAnsi="Times New Roman"/>
          <w:sz w:val="24"/>
          <w:szCs w:val="24"/>
        </w:rPr>
      </w:pPr>
    </w:p>
    <w:p w:rsidR="00180CF5" w:rsidRPr="00CB499E" w:rsidRDefault="00180CF5" w:rsidP="00CB499E">
      <w:pPr>
        <w:spacing w:line="240" w:lineRule="auto"/>
        <w:ind w:firstLine="709"/>
        <w:jc w:val="center"/>
        <w:rPr>
          <w:rFonts w:ascii="Times New Roman" w:hAnsi="Times New Roman"/>
          <w:sz w:val="24"/>
          <w:szCs w:val="24"/>
        </w:rPr>
      </w:pPr>
    </w:p>
    <w:p w:rsidR="00180CF5" w:rsidRPr="00CB499E" w:rsidRDefault="00180CF5" w:rsidP="00CB499E">
      <w:pPr>
        <w:spacing w:line="240" w:lineRule="auto"/>
        <w:ind w:firstLine="709"/>
        <w:jc w:val="center"/>
        <w:rPr>
          <w:rFonts w:ascii="Times New Roman" w:hAnsi="Times New Roman"/>
          <w:sz w:val="24"/>
          <w:szCs w:val="24"/>
        </w:rPr>
      </w:pPr>
    </w:p>
    <w:p w:rsidR="00180CF5" w:rsidRPr="00CB499E" w:rsidRDefault="00180CF5" w:rsidP="00CB499E">
      <w:pPr>
        <w:spacing w:line="240" w:lineRule="auto"/>
        <w:ind w:firstLine="709"/>
        <w:jc w:val="center"/>
        <w:rPr>
          <w:rFonts w:ascii="Times New Roman" w:hAnsi="Times New Roman"/>
          <w:sz w:val="24"/>
          <w:szCs w:val="24"/>
        </w:rPr>
      </w:pPr>
    </w:p>
    <w:p w:rsidR="00180CF5" w:rsidRPr="00CB499E" w:rsidRDefault="00180CF5" w:rsidP="00CB499E">
      <w:pPr>
        <w:spacing w:line="240" w:lineRule="auto"/>
        <w:ind w:firstLine="709"/>
        <w:jc w:val="center"/>
        <w:rPr>
          <w:rFonts w:ascii="Times New Roman" w:hAnsi="Times New Roman"/>
          <w:sz w:val="24"/>
          <w:szCs w:val="24"/>
        </w:rPr>
      </w:pPr>
    </w:p>
    <w:p w:rsidR="00180CF5" w:rsidRPr="00CB499E" w:rsidRDefault="00180CF5" w:rsidP="00CB499E">
      <w:pPr>
        <w:spacing w:line="240" w:lineRule="auto"/>
        <w:ind w:firstLine="709"/>
        <w:jc w:val="center"/>
        <w:rPr>
          <w:rFonts w:ascii="Times New Roman" w:hAnsi="Times New Roman"/>
          <w:sz w:val="24"/>
          <w:szCs w:val="24"/>
        </w:rPr>
      </w:pPr>
    </w:p>
    <w:p w:rsidR="00180CF5" w:rsidRPr="00CB499E" w:rsidRDefault="00180CF5" w:rsidP="00CB499E">
      <w:pPr>
        <w:spacing w:line="240" w:lineRule="auto"/>
        <w:ind w:firstLine="709"/>
        <w:jc w:val="center"/>
        <w:rPr>
          <w:rFonts w:ascii="Times New Roman" w:hAnsi="Times New Roman"/>
          <w:sz w:val="24"/>
          <w:szCs w:val="24"/>
        </w:rPr>
      </w:pPr>
    </w:p>
    <w:p w:rsidR="00180CF5" w:rsidRPr="00CB499E" w:rsidRDefault="00180CF5" w:rsidP="00CB499E">
      <w:pPr>
        <w:spacing w:line="240" w:lineRule="auto"/>
        <w:ind w:firstLine="709"/>
        <w:jc w:val="center"/>
        <w:rPr>
          <w:rFonts w:ascii="Times New Roman" w:hAnsi="Times New Roman"/>
          <w:sz w:val="24"/>
          <w:szCs w:val="24"/>
        </w:rPr>
      </w:pPr>
    </w:p>
    <w:p w:rsidR="00D9653E" w:rsidRDefault="00D9653E" w:rsidP="00CB499E">
      <w:pPr>
        <w:spacing w:line="240" w:lineRule="auto"/>
        <w:ind w:firstLine="709"/>
        <w:jc w:val="center"/>
        <w:rPr>
          <w:rFonts w:ascii="Times New Roman" w:hAnsi="Times New Roman"/>
          <w:b/>
          <w:bCs/>
          <w:sz w:val="24"/>
          <w:szCs w:val="24"/>
        </w:rPr>
      </w:pPr>
    </w:p>
    <w:p w:rsidR="00D9653E" w:rsidRDefault="00D9653E" w:rsidP="00D9653E">
      <w:pPr>
        <w:spacing w:line="240" w:lineRule="auto"/>
        <w:ind w:firstLine="709"/>
        <w:jc w:val="right"/>
        <w:rPr>
          <w:rFonts w:ascii="Times New Roman" w:hAnsi="Times New Roman"/>
          <w:b/>
          <w:bCs/>
          <w:sz w:val="24"/>
          <w:szCs w:val="24"/>
        </w:rPr>
      </w:pPr>
      <w:r>
        <w:rPr>
          <w:rFonts w:ascii="Times New Roman" w:hAnsi="Times New Roman"/>
          <w:b/>
          <w:bCs/>
          <w:sz w:val="24"/>
          <w:szCs w:val="24"/>
        </w:rPr>
        <w:lastRenderedPageBreak/>
        <w:t>Приложение №2</w:t>
      </w:r>
    </w:p>
    <w:p w:rsidR="00180CF5" w:rsidRPr="00CB499E" w:rsidRDefault="00180CF5" w:rsidP="00CB499E">
      <w:pPr>
        <w:spacing w:line="240" w:lineRule="auto"/>
        <w:ind w:firstLine="709"/>
        <w:jc w:val="center"/>
        <w:rPr>
          <w:rFonts w:ascii="Times New Roman" w:hAnsi="Times New Roman"/>
          <w:b/>
          <w:sz w:val="24"/>
          <w:szCs w:val="24"/>
        </w:rPr>
      </w:pPr>
      <w:r w:rsidRPr="00CB499E">
        <w:rPr>
          <w:rFonts w:ascii="Times New Roman" w:hAnsi="Times New Roman"/>
          <w:b/>
          <w:bCs/>
          <w:sz w:val="24"/>
          <w:szCs w:val="24"/>
        </w:rPr>
        <w:t>Нормативные документы:</w:t>
      </w:r>
    </w:p>
    <w:p w:rsidR="00180CF5" w:rsidRPr="00CB499E" w:rsidRDefault="00180CF5" w:rsidP="00CB499E">
      <w:pPr>
        <w:spacing w:line="240" w:lineRule="auto"/>
        <w:ind w:firstLine="709"/>
        <w:jc w:val="both"/>
        <w:rPr>
          <w:rFonts w:ascii="Times New Roman" w:hAnsi="Times New Roman"/>
          <w:sz w:val="24"/>
          <w:szCs w:val="24"/>
        </w:rPr>
      </w:pPr>
      <w:r w:rsidRPr="00CB499E">
        <w:rPr>
          <w:rFonts w:ascii="Times New Roman" w:hAnsi="Times New Roman"/>
          <w:sz w:val="24"/>
          <w:szCs w:val="24"/>
        </w:rPr>
        <w:t xml:space="preserve">1.   Федеральный Закон от 12 апреля 2010 </w:t>
      </w:r>
      <w:proofErr w:type="gramStart"/>
      <w:r w:rsidRPr="00CB499E">
        <w:rPr>
          <w:rFonts w:ascii="Times New Roman" w:hAnsi="Times New Roman"/>
          <w:sz w:val="24"/>
          <w:szCs w:val="24"/>
        </w:rPr>
        <w:t>года  №</w:t>
      </w:r>
      <w:proofErr w:type="gramEnd"/>
      <w:r w:rsidRPr="00CB499E">
        <w:rPr>
          <w:rFonts w:ascii="Times New Roman" w:hAnsi="Times New Roman"/>
          <w:sz w:val="24"/>
          <w:szCs w:val="24"/>
        </w:rPr>
        <w:t xml:space="preserve"> 61-ФЗ «Об обращении лекарственных средств» (принят Государственной Думой 24 марта 2010 года, одобрен Советом Федерации 31 марта 2010 года).</w:t>
      </w:r>
    </w:p>
    <w:p w:rsidR="00180CF5" w:rsidRPr="00CB499E" w:rsidRDefault="00180CF5" w:rsidP="00CB499E">
      <w:pPr>
        <w:spacing w:line="240" w:lineRule="auto"/>
        <w:ind w:firstLine="709"/>
        <w:jc w:val="both"/>
        <w:rPr>
          <w:rFonts w:ascii="Times New Roman" w:hAnsi="Times New Roman"/>
          <w:sz w:val="24"/>
          <w:szCs w:val="24"/>
        </w:rPr>
      </w:pPr>
      <w:r w:rsidRPr="00CB499E">
        <w:rPr>
          <w:rFonts w:ascii="Times New Roman" w:hAnsi="Times New Roman"/>
          <w:sz w:val="24"/>
          <w:szCs w:val="24"/>
        </w:rPr>
        <w:t>2.   Приказ Министерства здравоохранения Российской Федерации (Минздрав России) от 20 декабря 2012 г. N 1175н г. Москва "Об утверждении порядка назначения и выписывания лекарственных препаратов, а также форм рецептурных бланков на лекарственные препараты, порядка оформления указанных бланков, их учета и хранения".</w:t>
      </w:r>
    </w:p>
    <w:p w:rsidR="00180CF5" w:rsidRPr="00CB499E" w:rsidRDefault="00180CF5" w:rsidP="00CB499E">
      <w:pPr>
        <w:spacing w:line="240" w:lineRule="auto"/>
        <w:ind w:firstLine="709"/>
        <w:jc w:val="both"/>
        <w:rPr>
          <w:rFonts w:ascii="Times New Roman" w:hAnsi="Times New Roman"/>
          <w:sz w:val="24"/>
          <w:szCs w:val="24"/>
        </w:rPr>
      </w:pPr>
      <w:r w:rsidRPr="00CB499E">
        <w:rPr>
          <w:rFonts w:ascii="Times New Roman" w:hAnsi="Times New Roman"/>
          <w:sz w:val="24"/>
          <w:szCs w:val="24"/>
        </w:rPr>
        <w:t xml:space="preserve">3.   Федеральное руководство по использованию лекарственных средств (формулярная система). Выпуск XV / под ред. А.Г. </w:t>
      </w:r>
      <w:proofErr w:type="spellStart"/>
      <w:r w:rsidRPr="00CB499E">
        <w:rPr>
          <w:rFonts w:ascii="Times New Roman" w:hAnsi="Times New Roman"/>
          <w:sz w:val="24"/>
          <w:szCs w:val="24"/>
        </w:rPr>
        <w:t>Чучалина</w:t>
      </w:r>
      <w:proofErr w:type="spellEnd"/>
      <w:r w:rsidRPr="00CB499E">
        <w:rPr>
          <w:rFonts w:ascii="Times New Roman" w:hAnsi="Times New Roman"/>
          <w:sz w:val="24"/>
          <w:szCs w:val="24"/>
        </w:rPr>
        <w:t xml:space="preserve">, В.В. </w:t>
      </w:r>
      <w:proofErr w:type="spellStart"/>
      <w:r w:rsidRPr="00CB499E">
        <w:rPr>
          <w:rFonts w:ascii="Times New Roman" w:hAnsi="Times New Roman"/>
          <w:sz w:val="24"/>
          <w:szCs w:val="24"/>
        </w:rPr>
        <w:t>Яснецова</w:t>
      </w:r>
      <w:proofErr w:type="spellEnd"/>
      <w:r w:rsidRPr="00CB499E">
        <w:rPr>
          <w:rFonts w:ascii="Times New Roman" w:hAnsi="Times New Roman"/>
          <w:sz w:val="24"/>
          <w:szCs w:val="24"/>
        </w:rPr>
        <w:t>. — Москва: Эхо, 2014. — 1020 с.</w:t>
      </w:r>
    </w:p>
    <w:p w:rsidR="00180CF5" w:rsidRPr="00CB499E" w:rsidRDefault="00180CF5" w:rsidP="00CB499E">
      <w:pPr>
        <w:spacing w:line="240" w:lineRule="auto"/>
        <w:ind w:firstLine="709"/>
        <w:jc w:val="both"/>
        <w:rPr>
          <w:rFonts w:ascii="Times New Roman" w:hAnsi="Times New Roman"/>
          <w:sz w:val="24"/>
          <w:szCs w:val="24"/>
        </w:rPr>
      </w:pPr>
      <w:r w:rsidRPr="00CB499E">
        <w:rPr>
          <w:rFonts w:ascii="Times New Roman" w:hAnsi="Times New Roman"/>
          <w:sz w:val="24"/>
          <w:szCs w:val="24"/>
        </w:rPr>
        <w:t xml:space="preserve">4.   Регистр лекарственных средств России РЛС. Энциклопедия лекарств /под ред. Г. Л. </w:t>
      </w:r>
      <w:proofErr w:type="spellStart"/>
      <w:proofErr w:type="gramStart"/>
      <w:r w:rsidRPr="00CB499E">
        <w:rPr>
          <w:rFonts w:ascii="Times New Roman" w:hAnsi="Times New Roman"/>
          <w:sz w:val="24"/>
          <w:szCs w:val="24"/>
        </w:rPr>
        <w:t>Вышковского</w:t>
      </w:r>
      <w:proofErr w:type="spellEnd"/>
      <w:r w:rsidRPr="00CB499E">
        <w:rPr>
          <w:rFonts w:ascii="Times New Roman" w:hAnsi="Times New Roman"/>
          <w:sz w:val="24"/>
          <w:szCs w:val="24"/>
        </w:rPr>
        <w:t>.-</w:t>
      </w:r>
      <w:proofErr w:type="gramEnd"/>
      <w:r w:rsidRPr="00CB499E">
        <w:rPr>
          <w:rFonts w:ascii="Times New Roman" w:hAnsi="Times New Roman"/>
          <w:sz w:val="24"/>
          <w:szCs w:val="24"/>
        </w:rPr>
        <w:t>М.: РЛС+, 2013.- 1440 с.</w:t>
      </w:r>
    </w:p>
    <w:p w:rsidR="00180CF5" w:rsidRPr="00CB499E" w:rsidRDefault="00180CF5" w:rsidP="00CB499E">
      <w:pPr>
        <w:spacing w:line="240" w:lineRule="auto"/>
        <w:ind w:firstLine="709"/>
        <w:jc w:val="both"/>
        <w:rPr>
          <w:rFonts w:ascii="Times New Roman" w:hAnsi="Times New Roman"/>
          <w:sz w:val="24"/>
          <w:szCs w:val="24"/>
        </w:rPr>
      </w:pPr>
      <w:r w:rsidRPr="00CB499E">
        <w:rPr>
          <w:rFonts w:ascii="Times New Roman" w:hAnsi="Times New Roman"/>
          <w:sz w:val="24"/>
          <w:szCs w:val="24"/>
        </w:rPr>
        <w:t>5.   Приказ МЗ и СР РФ от 23 августа 2010 года № 706н «Об утверждении правил хранения лекарственных средств».</w:t>
      </w:r>
    </w:p>
    <w:p w:rsidR="00180CF5" w:rsidRPr="00CB499E" w:rsidRDefault="00180CF5" w:rsidP="00CB499E">
      <w:pPr>
        <w:spacing w:line="240" w:lineRule="auto"/>
        <w:ind w:firstLine="709"/>
        <w:jc w:val="both"/>
        <w:rPr>
          <w:rFonts w:ascii="Times New Roman" w:hAnsi="Times New Roman"/>
          <w:sz w:val="24"/>
          <w:szCs w:val="24"/>
        </w:rPr>
      </w:pPr>
      <w:r w:rsidRPr="00CB499E">
        <w:rPr>
          <w:rFonts w:ascii="Times New Roman" w:hAnsi="Times New Roman"/>
          <w:sz w:val="24"/>
          <w:szCs w:val="24"/>
        </w:rPr>
        <w:t xml:space="preserve">6.   Приказ МЗ и СР РФ от 24 мая 2010 года № 380 О признании утратившим силу приказа МЗ РФ от 31 декабря 1999 года </w:t>
      </w:r>
      <w:proofErr w:type="gramStart"/>
      <w:r w:rsidRPr="00CB499E">
        <w:rPr>
          <w:rFonts w:ascii="Times New Roman" w:hAnsi="Times New Roman"/>
          <w:sz w:val="24"/>
          <w:szCs w:val="24"/>
        </w:rPr>
        <w:t>№  472</w:t>
      </w:r>
      <w:proofErr w:type="gramEnd"/>
      <w:r w:rsidRPr="00CB499E">
        <w:rPr>
          <w:rFonts w:ascii="Times New Roman" w:hAnsi="Times New Roman"/>
          <w:sz w:val="24"/>
          <w:szCs w:val="24"/>
        </w:rPr>
        <w:t xml:space="preserve"> « О перечне лекарственных средств А и Б».</w:t>
      </w:r>
    </w:p>
    <w:p w:rsidR="00180CF5" w:rsidRPr="00CB499E" w:rsidRDefault="00180CF5" w:rsidP="00CB499E">
      <w:pPr>
        <w:spacing w:line="240" w:lineRule="auto"/>
        <w:ind w:firstLine="709"/>
        <w:jc w:val="both"/>
        <w:rPr>
          <w:rFonts w:ascii="Times New Roman" w:hAnsi="Times New Roman"/>
          <w:sz w:val="24"/>
          <w:szCs w:val="24"/>
        </w:rPr>
      </w:pPr>
      <w:r w:rsidRPr="00CB499E">
        <w:rPr>
          <w:rFonts w:ascii="Times New Roman" w:hAnsi="Times New Roman"/>
          <w:bCs/>
          <w:sz w:val="24"/>
          <w:szCs w:val="24"/>
        </w:rPr>
        <w:t> </w:t>
      </w:r>
    </w:p>
    <w:p w:rsidR="00180CF5" w:rsidRDefault="00180CF5" w:rsidP="00CB499E">
      <w:pPr>
        <w:spacing w:line="240" w:lineRule="auto"/>
        <w:ind w:firstLine="709"/>
        <w:jc w:val="center"/>
        <w:rPr>
          <w:rFonts w:ascii="Times New Roman" w:hAnsi="Times New Roman"/>
          <w:sz w:val="24"/>
          <w:szCs w:val="24"/>
        </w:rPr>
      </w:pPr>
    </w:p>
    <w:p w:rsidR="00CB499E" w:rsidRDefault="00CB499E" w:rsidP="00CB499E">
      <w:pPr>
        <w:spacing w:line="240" w:lineRule="auto"/>
        <w:ind w:firstLine="709"/>
        <w:jc w:val="center"/>
        <w:rPr>
          <w:rFonts w:ascii="Times New Roman" w:hAnsi="Times New Roman"/>
          <w:sz w:val="24"/>
          <w:szCs w:val="24"/>
        </w:rPr>
      </w:pPr>
    </w:p>
    <w:p w:rsidR="00D9653E" w:rsidRDefault="00D9653E" w:rsidP="00CB499E">
      <w:pPr>
        <w:spacing w:line="240" w:lineRule="auto"/>
        <w:ind w:firstLine="709"/>
        <w:jc w:val="center"/>
        <w:rPr>
          <w:rFonts w:ascii="Times New Roman" w:hAnsi="Times New Roman"/>
          <w:sz w:val="24"/>
          <w:szCs w:val="24"/>
        </w:rPr>
      </w:pPr>
    </w:p>
    <w:p w:rsidR="00D9653E" w:rsidRDefault="00D9653E" w:rsidP="00CB499E">
      <w:pPr>
        <w:spacing w:line="240" w:lineRule="auto"/>
        <w:ind w:firstLine="709"/>
        <w:jc w:val="center"/>
        <w:rPr>
          <w:rFonts w:ascii="Times New Roman" w:hAnsi="Times New Roman"/>
          <w:sz w:val="24"/>
          <w:szCs w:val="24"/>
        </w:rPr>
      </w:pPr>
    </w:p>
    <w:p w:rsidR="00D9653E" w:rsidRDefault="00D9653E" w:rsidP="00CB499E">
      <w:pPr>
        <w:spacing w:line="240" w:lineRule="auto"/>
        <w:ind w:firstLine="709"/>
        <w:jc w:val="center"/>
        <w:rPr>
          <w:rFonts w:ascii="Times New Roman" w:hAnsi="Times New Roman"/>
          <w:sz w:val="24"/>
          <w:szCs w:val="24"/>
        </w:rPr>
      </w:pPr>
    </w:p>
    <w:p w:rsidR="00D9653E" w:rsidRDefault="00D9653E" w:rsidP="00CB499E">
      <w:pPr>
        <w:spacing w:line="240" w:lineRule="auto"/>
        <w:ind w:firstLine="709"/>
        <w:jc w:val="center"/>
        <w:rPr>
          <w:rFonts w:ascii="Times New Roman" w:hAnsi="Times New Roman"/>
          <w:sz w:val="24"/>
          <w:szCs w:val="24"/>
        </w:rPr>
      </w:pPr>
    </w:p>
    <w:p w:rsidR="00D9653E" w:rsidRDefault="00D9653E" w:rsidP="00CB499E">
      <w:pPr>
        <w:spacing w:line="240" w:lineRule="auto"/>
        <w:ind w:firstLine="709"/>
        <w:jc w:val="center"/>
        <w:rPr>
          <w:rFonts w:ascii="Times New Roman" w:hAnsi="Times New Roman"/>
          <w:sz w:val="24"/>
          <w:szCs w:val="24"/>
        </w:rPr>
      </w:pPr>
    </w:p>
    <w:p w:rsidR="00D9653E" w:rsidRDefault="00D9653E" w:rsidP="00CB499E">
      <w:pPr>
        <w:spacing w:line="240" w:lineRule="auto"/>
        <w:ind w:firstLine="709"/>
        <w:jc w:val="center"/>
        <w:rPr>
          <w:rFonts w:ascii="Times New Roman" w:hAnsi="Times New Roman"/>
          <w:sz w:val="24"/>
          <w:szCs w:val="24"/>
        </w:rPr>
      </w:pPr>
    </w:p>
    <w:p w:rsidR="00D9653E" w:rsidRDefault="00D9653E" w:rsidP="00CB499E">
      <w:pPr>
        <w:spacing w:line="240" w:lineRule="auto"/>
        <w:ind w:firstLine="709"/>
        <w:jc w:val="center"/>
        <w:rPr>
          <w:rFonts w:ascii="Times New Roman" w:hAnsi="Times New Roman"/>
          <w:sz w:val="24"/>
          <w:szCs w:val="24"/>
        </w:rPr>
      </w:pPr>
    </w:p>
    <w:p w:rsidR="00D9653E" w:rsidRDefault="00D9653E" w:rsidP="00CB499E">
      <w:pPr>
        <w:spacing w:line="240" w:lineRule="auto"/>
        <w:ind w:firstLine="709"/>
        <w:jc w:val="center"/>
        <w:rPr>
          <w:rFonts w:ascii="Times New Roman" w:hAnsi="Times New Roman"/>
          <w:sz w:val="24"/>
          <w:szCs w:val="24"/>
        </w:rPr>
      </w:pPr>
    </w:p>
    <w:p w:rsidR="00D9653E" w:rsidRDefault="00D9653E" w:rsidP="00CB499E">
      <w:pPr>
        <w:spacing w:line="240" w:lineRule="auto"/>
        <w:ind w:firstLine="709"/>
        <w:jc w:val="center"/>
        <w:rPr>
          <w:rFonts w:ascii="Times New Roman" w:hAnsi="Times New Roman"/>
          <w:sz w:val="24"/>
          <w:szCs w:val="24"/>
        </w:rPr>
      </w:pPr>
    </w:p>
    <w:p w:rsidR="00D9653E" w:rsidRDefault="00D9653E" w:rsidP="00CB499E">
      <w:pPr>
        <w:spacing w:line="240" w:lineRule="auto"/>
        <w:ind w:firstLine="709"/>
        <w:jc w:val="center"/>
        <w:rPr>
          <w:rFonts w:ascii="Times New Roman" w:hAnsi="Times New Roman"/>
          <w:sz w:val="24"/>
          <w:szCs w:val="24"/>
        </w:rPr>
      </w:pPr>
    </w:p>
    <w:p w:rsidR="00D9653E" w:rsidRDefault="00D9653E" w:rsidP="00CB499E">
      <w:pPr>
        <w:spacing w:line="240" w:lineRule="auto"/>
        <w:ind w:firstLine="709"/>
        <w:jc w:val="center"/>
        <w:rPr>
          <w:rFonts w:ascii="Times New Roman" w:hAnsi="Times New Roman"/>
          <w:sz w:val="24"/>
          <w:szCs w:val="24"/>
        </w:rPr>
      </w:pPr>
      <w:bookmarkStart w:id="0" w:name="_GoBack"/>
      <w:bookmarkEnd w:id="0"/>
    </w:p>
    <w:p w:rsidR="00CB499E" w:rsidRDefault="00CB499E" w:rsidP="00CB499E">
      <w:pPr>
        <w:spacing w:line="240" w:lineRule="auto"/>
        <w:ind w:firstLine="709"/>
        <w:jc w:val="center"/>
        <w:rPr>
          <w:rFonts w:ascii="Times New Roman" w:hAnsi="Times New Roman"/>
          <w:sz w:val="24"/>
          <w:szCs w:val="24"/>
        </w:rPr>
      </w:pPr>
    </w:p>
    <w:p w:rsidR="00CB499E" w:rsidRDefault="00CB499E" w:rsidP="00CB499E">
      <w:pPr>
        <w:spacing w:line="240" w:lineRule="auto"/>
        <w:ind w:firstLine="709"/>
        <w:jc w:val="center"/>
        <w:rPr>
          <w:rFonts w:ascii="Times New Roman" w:hAnsi="Times New Roman"/>
          <w:sz w:val="24"/>
          <w:szCs w:val="24"/>
        </w:rPr>
      </w:pPr>
    </w:p>
    <w:p w:rsidR="00CB499E" w:rsidRDefault="00CB499E" w:rsidP="00CB499E">
      <w:pPr>
        <w:spacing w:line="240" w:lineRule="auto"/>
        <w:ind w:firstLine="709"/>
        <w:jc w:val="center"/>
        <w:rPr>
          <w:rFonts w:ascii="Times New Roman" w:hAnsi="Times New Roman"/>
          <w:sz w:val="24"/>
          <w:szCs w:val="24"/>
        </w:rPr>
      </w:pPr>
    </w:p>
    <w:p w:rsidR="00CB499E" w:rsidRPr="00CB499E" w:rsidRDefault="00CB499E" w:rsidP="00CB499E">
      <w:pPr>
        <w:spacing w:after="0" w:line="240" w:lineRule="auto"/>
        <w:ind w:firstLine="709"/>
        <w:jc w:val="both"/>
        <w:rPr>
          <w:rFonts w:ascii="Times New Roman" w:hAnsi="Times New Roman"/>
          <w:b/>
          <w:i/>
          <w:sz w:val="24"/>
          <w:szCs w:val="24"/>
        </w:rPr>
      </w:pPr>
      <w:r w:rsidRPr="00CB499E">
        <w:rPr>
          <w:rFonts w:ascii="Times New Roman" w:hAnsi="Times New Roman"/>
          <w:b/>
          <w:i/>
          <w:sz w:val="24"/>
          <w:szCs w:val="24"/>
        </w:rPr>
        <w:lastRenderedPageBreak/>
        <w:t>Список литературы:</w:t>
      </w:r>
    </w:p>
    <w:p w:rsidR="00CB499E" w:rsidRPr="00CB499E" w:rsidRDefault="00CB499E" w:rsidP="00CB499E">
      <w:pPr>
        <w:spacing w:after="0" w:line="240" w:lineRule="auto"/>
        <w:ind w:firstLine="709"/>
        <w:jc w:val="both"/>
        <w:rPr>
          <w:rFonts w:ascii="Times New Roman" w:hAnsi="Times New Roman"/>
          <w:sz w:val="24"/>
          <w:szCs w:val="24"/>
        </w:rPr>
      </w:pPr>
    </w:p>
    <w:p w:rsidR="00CB499E" w:rsidRPr="00CB499E" w:rsidRDefault="00CB499E" w:rsidP="00CB499E">
      <w:pPr>
        <w:numPr>
          <w:ilvl w:val="0"/>
          <w:numId w:val="16"/>
        </w:numPr>
        <w:spacing w:after="0" w:line="240" w:lineRule="auto"/>
        <w:jc w:val="both"/>
        <w:rPr>
          <w:rFonts w:ascii="Times New Roman" w:hAnsi="Times New Roman"/>
          <w:sz w:val="24"/>
          <w:szCs w:val="24"/>
        </w:rPr>
      </w:pPr>
      <w:r w:rsidRPr="00CB499E">
        <w:rPr>
          <w:rFonts w:ascii="Times New Roman" w:hAnsi="Times New Roman"/>
          <w:sz w:val="24"/>
          <w:szCs w:val="24"/>
        </w:rPr>
        <w:t>Богданова Т.Ф., Соколова Е.Е. Общая фармакология в схемах и таблицах Ростов н/Д, «Феникс», 2009 г.</w:t>
      </w:r>
    </w:p>
    <w:p w:rsidR="00CB499E" w:rsidRPr="00CB499E" w:rsidRDefault="00CB499E" w:rsidP="00CB499E">
      <w:pPr>
        <w:numPr>
          <w:ilvl w:val="0"/>
          <w:numId w:val="16"/>
        </w:numPr>
        <w:spacing w:after="0" w:line="240" w:lineRule="auto"/>
        <w:jc w:val="both"/>
        <w:rPr>
          <w:rFonts w:ascii="Times New Roman" w:hAnsi="Times New Roman"/>
          <w:sz w:val="24"/>
          <w:szCs w:val="24"/>
        </w:rPr>
      </w:pPr>
      <w:r w:rsidRPr="00CB499E">
        <w:rPr>
          <w:rFonts w:ascii="Times New Roman" w:hAnsi="Times New Roman"/>
          <w:sz w:val="24"/>
          <w:szCs w:val="24"/>
        </w:rPr>
        <w:t xml:space="preserve">Большой словарь Медицинских терминов М., </w:t>
      </w:r>
      <w:proofErr w:type="spellStart"/>
      <w:r w:rsidRPr="00CB499E">
        <w:rPr>
          <w:rFonts w:ascii="Times New Roman" w:hAnsi="Times New Roman"/>
          <w:sz w:val="24"/>
          <w:szCs w:val="24"/>
        </w:rPr>
        <w:t>Центрполиграф</w:t>
      </w:r>
      <w:proofErr w:type="spellEnd"/>
      <w:r w:rsidRPr="00CB499E">
        <w:rPr>
          <w:rFonts w:ascii="Times New Roman" w:hAnsi="Times New Roman"/>
          <w:sz w:val="24"/>
          <w:szCs w:val="24"/>
        </w:rPr>
        <w:t xml:space="preserve">, 2007 г. </w:t>
      </w:r>
      <w:proofErr w:type="spellStart"/>
      <w:r w:rsidRPr="00CB499E">
        <w:rPr>
          <w:rFonts w:ascii="Times New Roman" w:hAnsi="Times New Roman"/>
          <w:sz w:val="24"/>
          <w:szCs w:val="24"/>
        </w:rPr>
        <w:t>Вялов</w:t>
      </w:r>
      <w:proofErr w:type="spellEnd"/>
      <w:r w:rsidRPr="00CB499E">
        <w:rPr>
          <w:rFonts w:ascii="Times New Roman" w:hAnsi="Times New Roman"/>
          <w:sz w:val="24"/>
          <w:szCs w:val="24"/>
        </w:rPr>
        <w:t xml:space="preserve"> С.С., </w:t>
      </w:r>
      <w:proofErr w:type="spellStart"/>
      <w:r w:rsidRPr="00CB499E">
        <w:rPr>
          <w:rFonts w:ascii="Times New Roman" w:hAnsi="Times New Roman"/>
          <w:sz w:val="24"/>
          <w:szCs w:val="24"/>
        </w:rPr>
        <w:t>Чорбинский</w:t>
      </w:r>
      <w:proofErr w:type="spellEnd"/>
      <w:r w:rsidRPr="00CB499E">
        <w:rPr>
          <w:rFonts w:ascii="Times New Roman" w:hAnsi="Times New Roman"/>
          <w:sz w:val="24"/>
          <w:szCs w:val="24"/>
        </w:rPr>
        <w:t xml:space="preserve"> С.А. Общая врачебная практика: неотложная медицинская помощь М., </w:t>
      </w:r>
      <w:proofErr w:type="spellStart"/>
      <w:r w:rsidRPr="00CB499E">
        <w:rPr>
          <w:rFonts w:ascii="Times New Roman" w:hAnsi="Times New Roman"/>
          <w:sz w:val="24"/>
          <w:szCs w:val="24"/>
        </w:rPr>
        <w:t>Медпресс</w:t>
      </w:r>
      <w:proofErr w:type="spellEnd"/>
      <w:r w:rsidRPr="00CB499E">
        <w:rPr>
          <w:rFonts w:ascii="Times New Roman" w:hAnsi="Times New Roman"/>
          <w:sz w:val="24"/>
          <w:szCs w:val="24"/>
        </w:rPr>
        <w:t>, 2009 г.</w:t>
      </w:r>
    </w:p>
    <w:p w:rsidR="00CB499E" w:rsidRPr="00CB499E" w:rsidRDefault="00CB499E" w:rsidP="00CB499E">
      <w:pPr>
        <w:numPr>
          <w:ilvl w:val="0"/>
          <w:numId w:val="16"/>
        </w:numPr>
        <w:spacing w:after="0" w:line="240" w:lineRule="auto"/>
        <w:jc w:val="both"/>
        <w:rPr>
          <w:rFonts w:ascii="Times New Roman" w:hAnsi="Times New Roman"/>
          <w:sz w:val="24"/>
          <w:szCs w:val="24"/>
        </w:rPr>
      </w:pPr>
      <w:proofErr w:type="spellStart"/>
      <w:r w:rsidRPr="00CB499E">
        <w:rPr>
          <w:rFonts w:ascii="Times New Roman" w:hAnsi="Times New Roman"/>
          <w:sz w:val="24"/>
          <w:szCs w:val="24"/>
        </w:rPr>
        <w:t>ГаевыйМ.Д.Фармакология</w:t>
      </w:r>
      <w:proofErr w:type="spellEnd"/>
      <w:r w:rsidRPr="00CB499E">
        <w:rPr>
          <w:rFonts w:ascii="Times New Roman" w:hAnsi="Times New Roman"/>
          <w:sz w:val="24"/>
          <w:szCs w:val="24"/>
        </w:rPr>
        <w:t xml:space="preserve"> с рецептурой М., </w:t>
      </w:r>
      <w:proofErr w:type="spellStart"/>
      <w:r w:rsidRPr="00CB499E">
        <w:rPr>
          <w:rFonts w:ascii="Times New Roman" w:hAnsi="Times New Roman"/>
          <w:sz w:val="24"/>
          <w:szCs w:val="24"/>
        </w:rPr>
        <w:t>Кнорус</w:t>
      </w:r>
      <w:proofErr w:type="spellEnd"/>
      <w:r w:rsidRPr="00CB499E">
        <w:rPr>
          <w:rFonts w:ascii="Times New Roman" w:hAnsi="Times New Roman"/>
          <w:sz w:val="24"/>
          <w:szCs w:val="24"/>
        </w:rPr>
        <w:t>, 2010.</w:t>
      </w:r>
    </w:p>
    <w:p w:rsidR="00CB499E" w:rsidRPr="00F45441" w:rsidRDefault="00CB499E" w:rsidP="00CB499E">
      <w:pPr>
        <w:shd w:val="clear" w:color="auto" w:fill="FFFFFF"/>
        <w:spacing w:after="0" w:line="240" w:lineRule="auto"/>
        <w:ind w:firstLine="709"/>
        <w:jc w:val="both"/>
        <w:rPr>
          <w:rFonts w:ascii="Times New Roman" w:hAnsi="Times New Roman"/>
          <w:color w:val="1A1A1A"/>
          <w:sz w:val="24"/>
          <w:szCs w:val="24"/>
        </w:rPr>
      </w:pPr>
      <w:proofErr w:type="spellStart"/>
      <w:r w:rsidRPr="00F45441">
        <w:rPr>
          <w:rFonts w:ascii="Times New Roman" w:hAnsi="Times New Roman"/>
          <w:color w:val="1A1A1A"/>
          <w:sz w:val="24"/>
          <w:szCs w:val="24"/>
        </w:rPr>
        <w:t>Илькевич</w:t>
      </w:r>
      <w:proofErr w:type="spellEnd"/>
      <w:r w:rsidRPr="00F45441">
        <w:rPr>
          <w:rFonts w:ascii="Times New Roman" w:hAnsi="Times New Roman"/>
          <w:color w:val="1A1A1A"/>
          <w:sz w:val="24"/>
          <w:szCs w:val="24"/>
        </w:rPr>
        <w:t xml:space="preserve"> Т. Г. Фармакология. </w:t>
      </w:r>
      <w:proofErr w:type="gramStart"/>
      <w:r w:rsidRPr="00F45441">
        <w:rPr>
          <w:rFonts w:ascii="Times New Roman" w:hAnsi="Times New Roman"/>
          <w:color w:val="1A1A1A"/>
          <w:sz w:val="24"/>
          <w:szCs w:val="24"/>
        </w:rPr>
        <w:t>Практикум :</w:t>
      </w:r>
      <w:proofErr w:type="gramEnd"/>
      <w:r w:rsidRPr="00F45441">
        <w:rPr>
          <w:rFonts w:ascii="Times New Roman" w:hAnsi="Times New Roman"/>
          <w:color w:val="1A1A1A"/>
          <w:sz w:val="24"/>
          <w:szCs w:val="24"/>
        </w:rPr>
        <w:t xml:space="preserve"> учебное пособие для </w:t>
      </w:r>
      <w:proofErr w:type="spellStart"/>
      <w:r w:rsidRPr="00F45441">
        <w:rPr>
          <w:rFonts w:ascii="Times New Roman" w:hAnsi="Times New Roman"/>
          <w:color w:val="1A1A1A"/>
          <w:sz w:val="24"/>
          <w:szCs w:val="24"/>
        </w:rPr>
        <w:t>спо</w:t>
      </w:r>
      <w:proofErr w:type="spellEnd"/>
      <w:r w:rsidRPr="00F45441">
        <w:rPr>
          <w:rFonts w:ascii="Times New Roman" w:hAnsi="Times New Roman"/>
          <w:color w:val="1A1A1A"/>
          <w:sz w:val="24"/>
          <w:szCs w:val="24"/>
        </w:rPr>
        <w:t xml:space="preserve"> /</w:t>
      </w:r>
    </w:p>
    <w:p w:rsidR="00CB499E" w:rsidRPr="00F45441" w:rsidRDefault="00CB499E" w:rsidP="00CB499E">
      <w:pPr>
        <w:shd w:val="clear" w:color="auto" w:fill="FFFFFF"/>
        <w:spacing w:after="0" w:line="240" w:lineRule="auto"/>
        <w:ind w:firstLine="709"/>
        <w:jc w:val="both"/>
        <w:rPr>
          <w:rFonts w:ascii="Times New Roman" w:hAnsi="Times New Roman"/>
          <w:color w:val="1A1A1A"/>
          <w:sz w:val="24"/>
          <w:szCs w:val="24"/>
        </w:rPr>
      </w:pPr>
      <w:r w:rsidRPr="00F45441">
        <w:rPr>
          <w:rFonts w:ascii="Times New Roman" w:hAnsi="Times New Roman"/>
          <w:color w:val="1A1A1A"/>
          <w:sz w:val="24"/>
          <w:szCs w:val="24"/>
        </w:rPr>
        <w:t>Т. Г. Ильке-</w:t>
      </w:r>
      <w:proofErr w:type="spellStart"/>
      <w:r w:rsidRPr="00F45441">
        <w:rPr>
          <w:rFonts w:ascii="Times New Roman" w:hAnsi="Times New Roman"/>
          <w:color w:val="1A1A1A"/>
          <w:sz w:val="24"/>
          <w:szCs w:val="24"/>
        </w:rPr>
        <w:t>вич</w:t>
      </w:r>
      <w:proofErr w:type="spellEnd"/>
      <w:r w:rsidRPr="00F45441">
        <w:rPr>
          <w:rFonts w:ascii="Times New Roman" w:hAnsi="Times New Roman"/>
          <w:color w:val="1A1A1A"/>
          <w:sz w:val="24"/>
          <w:szCs w:val="24"/>
        </w:rPr>
        <w:t>. — Санкт-</w:t>
      </w:r>
      <w:proofErr w:type="gramStart"/>
      <w:r w:rsidRPr="00F45441">
        <w:rPr>
          <w:rFonts w:ascii="Times New Roman" w:hAnsi="Times New Roman"/>
          <w:color w:val="1A1A1A"/>
          <w:sz w:val="24"/>
          <w:szCs w:val="24"/>
        </w:rPr>
        <w:t>Петербург :</w:t>
      </w:r>
      <w:proofErr w:type="gramEnd"/>
      <w:r w:rsidRPr="00F45441">
        <w:rPr>
          <w:rFonts w:ascii="Times New Roman" w:hAnsi="Times New Roman"/>
          <w:color w:val="1A1A1A"/>
          <w:sz w:val="24"/>
          <w:szCs w:val="24"/>
        </w:rPr>
        <w:t xml:space="preserve"> Лань, 2021 — 92 с. — ISBN 978-5-8114-</w:t>
      </w:r>
    </w:p>
    <w:p w:rsidR="00CB499E" w:rsidRPr="00F45441" w:rsidRDefault="00CB499E" w:rsidP="00CB499E">
      <w:pPr>
        <w:shd w:val="clear" w:color="auto" w:fill="FFFFFF"/>
        <w:spacing w:after="0" w:line="240" w:lineRule="auto"/>
        <w:ind w:firstLine="709"/>
        <w:jc w:val="both"/>
        <w:rPr>
          <w:rFonts w:ascii="Times New Roman" w:hAnsi="Times New Roman"/>
          <w:color w:val="1A1A1A"/>
          <w:sz w:val="24"/>
          <w:szCs w:val="24"/>
        </w:rPr>
      </w:pPr>
      <w:r w:rsidRPr="00F45441">
        <w:rPr>
          <w:rFonts w:ascii="Times New Roman" w:hAnsi="Times New Roman"/>
          <w:color w:val="1A1A1A"/>
          <w:sz w:val="24"/>
          <w:szCs w:val="24"/>
        </w:rPr>
        <w:t xml:space="preserve">8020-3. — </w:t>
      </w:r>
      <w:proofErr w:type="gramStart"/>
      <w:r w:rsidRPr="00F45441">
        <w:rPr>
          <w:rFonts w:ascii="Times New Roman" w:hAnsi="Times New Roman"/>
          <w:color w:val="1A1A1A"/>
          <w:sz w:val="24"/>
          <w:szCs w:val="24"/>
        </w:rPr>
        <w:t>Текст :</w:t>
      </w:r>
      <w:proofErr w:type="gramEnd"/>
      <w:r w:rsidRPr="00F45441">
        <w:rPr>
          <w:rFonts w:ascii="Times New Roman" w:hAnsi="Times New Roman"/>
          <w:color w:val="1A1A1A"/>
          <w:sz w:val="24"/>
          <w:szCs w:val="24"/>
        </w:rPr>
        <w:t xml:space="preserve"> электронный // Лань : электронно-библиотечная система. —</w:t>
      </w:r>
    </w:p>
    <w:p w:rsidR="00CB499E" w:rsidRPr="00F45441" w:rsidRDefault="00CB499E" w:rsidP="00CB499E">
      <w:pPr>
        <w:shd w:val="clear" w:color="auto" w:fill="FFFFFF"/>
        <w:spacing w:after="0" w:line="240" w:lineRule="auto"/>
        <w:ind w:firstLine="709"/>
        <w:jc w:val="both"/>
        <w:rPr>
          <w:rFonts w:ascii="Times New Roman" w:hAnsi="Times New Roman"/>
          <w:color w:val="1A1A1A"/>
          <w:sz w:val="24"/>
          <w:szCs w:val="24"/>
        </w:rPr>
      </w:pPr>
      <w:r w:rsidRPr="00F45441">
        <w:rPr>
          <w:rFonts w:ascii="Times New Roman" w:hAnsi="Times New Roman"/>
          <w:color w:val="1A1A1A"/>
          <w:sz w:val="24"/>
          <w:szCs w:val="24"/>
        </w:rPr>
        <w:t>URL: https://e.lanbook.com/book/179016 (дата обращения: 14.01.2022). — Режим</w:t>
      </w:r>
    </w:p>
    <w:p w:rsidR="00CB499E" w:rsidRPr="00F45441" w:rsidRDefault="00CB499E" w:rsidP="00CB499E">
      <w:pPr>
        <w:shd w:val="clear" w:color="auto" w:fill="FFFFFF"/>
        <w:spacing w:after="0" w:line="240" w:lineRule="auto"/>
        <w:ind w:firstLine="709"/>
        <w:jc w:val="both"/>
        <w:rPr>
          <w:rFonts w:ascii="Times New Roman" w:hAnsi="Times New Roman"/>
          <w:color w:val="1A1A1A"/>
          <w:sz w:val="24"/>
          <w:szCs w:val="24"/>
        </w:rPr>
      </w:pPr>
      <w:proofErr w:type="gramStart"/>
      <w:r w:rsidRPr="00F45441">
        <w:rPr>
          <w:rFonts w:ascii="Times New Roman" w:hAnsi="Times New Roman"/>
          <w:color w:val="1A1A1A"/>
          <w:sz w:val="24"/>
          <w:szCs w:val="24"/>
        </w:rPr>
        <w:t>доступа</w:t>
      </w:r>
      <w:proofErr w:type="gramEnd"/>
      <w:r w:rsidRPr="00F45441">
        <w:rPr>
          <w:rFonts w:ascii="Times New Roman" w:hAnsi="Times New Roman"/>
          <w:color w:val="1A1A1A"/>
          <w:sz w:val="24"/>
          <w:szCs w:val="24"/>
        </w:rPr>
        <w:t xml:space="preserve">: для </w:t>
      </w:r>
      <w:proofErr w:type="spellStart"/>
      <w:r w:rsidRPr="00F45441">
        <w:rPr>
          <w:rFonts w:ascii="Times New Roman" w:hAnsi="Times New Roman"/>
          <w:color w:val="1A1A1A"/>
          <w:sz w:val="24"/>
          <w:szCs w:val="24"/>
        </w:rPr>
        <w:t>авториз</w:t>
      </w:r>
      <w:proofErr w:type="spellEnd"/>
      <w:r w:rsidRPr="00F45441">
        <w:rPr>
          <w:rFonts w:ascii="Times New Roman" w:hAnsi="Times New Roman"/>
          <w:color w:val="1A1A1A"/>
          <w:sz w:val="24"/>
          <w:szCs w:val="24"/>
        </w:rPr>
        <w:t>. пользователей.</w:t>
      </w:r>
    </w:p>
    <w:p w:rsidR="00CB499E" w:rsidRPr="00CB499E" w:rsidRDefault="00CB499E" w:rsidP="00CB499E">
      <w:pPr>
        <w:numPr>
          <w:ilvl w:val="0"/>
          <w:numId w:val="16"/>
        </w:numPr>
        <w:spacing w:after="0" w:line="240" w:lineRule="auto"/>
        <w:jc w:val="both"/>
        <w:rPr>
          <w:rFonts w:ascii="Times New Roman" w:hAnsi="Times New Roman"/>
          <w:sz w:val="24"/>
          <w:szCs w:val="24"/>
        </w:rPr>
      </w:pPr>
      <w:proofErr w:type="gramStart"/>
      <w:r w:rsidRPr="00CB499E">
        <w:rPr>
          <w:rFonts w:ascii="Times New Roman" w:hAnsi="Times New Roman"/>
          <w:sz w:val="24"/>
          <w:szCs w:val="24"/>
        </w:rPr>
        <w:t>Фармакология  :</w:t>
      </w:r>
      <w:proofErr w:type="gramEnd"/>
      <w:r w:rsidRPr="00CB499E">
        <w:rPr>
          <w:rFonts w:ascii="Times New Roman" w:hAnsi="Times New Roman"/>
          <w:sz w:val="24"/>
          <w:szCs w:val="24"/>
        </w:rPr>
        <w:t xml:space="preserve"> учебник / Н.И. </w:t>
      </w:r>
      <w:proofErr w:type="spellStart"/>
      <w:r w:rsidRPr="00CB499E">
        <w:rPr>
          <w:rFonts w:ascii="Times New Roman" w:hAnsi="Times New Roman"/>
          <w:sz w:val="24"/>
          <w:szCs w:val="24"/>
        </w:rPr>
        <w:t>Федюкович</w:t>
      </w:r>
      <w:proofErr w:type="spellEnd"/>
      <w:r w:rsidRPr="00CB499E">
        <w:rPr>
          <w:rFonts w:ascii="Times New Roman" w:hAnsi="Times New Roman"/>
          <w:sz w:val="24"/>
          <w:szCs w:val="24"/>
        </w:rPr>
        <w:t xml:space="preserve">, </w:t>
      </w:r>
      <w:proofErr w:type="spellStart"/>
      <w:r w:rsidRPr="00CB499E">
        <w:rPr>
          <w:rFonts w:ascii="Times New Roman" w:hAnsi="Times New Roman"/>
          <w:sz w:val="24"/>
          <w:szCs w:val="24"/>
        </w:rPr>
        <w:t>Э.Д.Рубан</w:t>
      </w:r>
      <w:proofErr w:type="spellEnd"/>
      <w:r w:rsidRPr="00CB499E">
        <w:rPr>
          <w:rFonts w:ascii="Times New Roman" w:hAnsi="Times New Roman"/>
          <w:sz w:val="24"/>
          <w:szCs w:val="24"/>
        </w:rPr>
        <w:t>. – Ростов н/Дону: Феникс, 2017</w:t>
      </w:r>
    </w:p>
    <w:p w:rsidR="00CB499E" w:rsidRPr="00CB499E" w:rsidRDefault="00CB499E" w:rsidP="00CB499E">
      <w:pPr>
        <w:spacing w:after="0" w:line="240" w:lineRule="auto"/>
        <w:ind w:firstLine="709"/>
        <w:jc w:val="both"/>
        <w:rPr>
          <w:rFonts w:ascii="Times New Roman" w:hAnsi="Times New Roman"/>
          <w:sz w:val="24"/>
          <w:szCs w:val="24"/>
        </w:rPr>
      </w:pPr>
    </w:p>
    <w:p w:rsidR="00CB499E" w:rsidRPr="00CB499E" w:rsidRDefault="00CB499E" w:rsidP="00CB499E">
      <w:pPr>
        <w:spacing w:line="240" w:lineRule="auto"/>
        <w:ind w:firstLine="709"/>
        <w:jc w:val="center"/>
        <w:rPr>
          <w:rFonts w:ascii="Times New Roman" w:hAnsi="Times New Roman"/>
          <w:sz w:val="24"/>
          <w:szCs w:val="24"/>
        </w:rPr>
      </w:pPr>
    </w:p>
    <w:sectPr w:rsidR="00CB499E" w:rsidRPr="00CB499E" w:rsidSect="00CB499E">
      <w:footerReference w:type="even" r:id="rId18"/>
      <w:footerReference w:type="default" r:id="rId19"/>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45CD" w:rsidRDefault="003B45CD" w:rsidP="00C37EF3">
      <w:pPr>
        <w:spacing w:after="0" w:line="240" w:lineRule="auto"/>
      </w:pPr>
      <w:r>
        <w:separator/>
      </w:r>
    </w:p>
  </w:endnote>
  <w:endnote w:type="continuationSeparator" w:id="0">
    <w:p w:rsidR="003B45CD" w:rsidRDefault="003B45CD" w:rsidP="00C37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5CD" w:rsidRDefault="003B45CD" w:rsidP="00927635">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3B45CD" w:rsidRDefault="003B45CD" w:rsidP="00927635">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5CD" w:rsidRDefault="003B45CD" w:rsidP="00927635">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45CD" w:rsidRDefault="003B45CD" w:rsidP="00C37EF3">
      <w:pPr>
        <w:spacing w:after="0" w:line="240" w:lineRule="auto"/>
      </w:pPr>
      <w:r>
        <w:separator/>
      </w:r>
    </w:p>
  </w:footnote>
  <w:footnote w:type="continuationSeparator" w:id="0">
    <w:p w:rsidR="003B45CD" w:rsidRDefault="003B45CD" w:rsidP="00C37E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848B77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505E8DE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93E8B8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2EE2185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7D64CD6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B52207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554556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34AC46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F4C2A0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12CE81A"/>
    <w:lvl w:ilvl="0">
      <w:start w:val="1"/>
      <w:numFmt w:val="bullet"/>
      <w:lvlText w:val=""/>
      <w:lvlJc w:val="left"/>
      <w:pPr>
        <w:tabs>
          <w:tab w:val="num" w:pos="360"/>
        </w:tabs>
        <w:ind w:left="360" w:hanging="360"/>
      </w:pPr>
      <w:rPr>
        <w:rFonts w:ascii="Symbol" w:hAnsi="Symbol" w:hint="default"/>
      </w:rPr>
    </w:lvl>
  </w:abstractNum>
  <w:abstractNum w:abstractNumId="10">
    <w:nsid w:val="04BA7E42"/>
    <w:multiLevelType w:val="hybridMultilevel"/>
    <w:tmpl w:val="16E47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B130D9A"/>
    <w:multiLevelType w:val="hybridMultilevel"/>
    <w:tmpl w:val="3C0645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BF745B3"/>
    <w:multiLevelType w:val="hybridMultilevel"/>
    <w:tmpl w:val="81F287B6"/>
    <w:lvl w:ilvl="0" w:tplc="F52089D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8506D09"/>
    <w:multiLevelType w:val="hybridMultilevel"/>
    <w:tmpl w:val="8C424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AA7345F"/>
    <w:multiLevelType w:val="hybridMultilevel"/>
    <w:tmpl w:val="69320AD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1C9826A5"/>
    <w:multiLevelType w:val="hybridMultilevel"/>
    <w:tmpl w:val="78083D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A3D1549"/>
    <w:multiLevelType w:val="hybridMultilevel"/>
    <w:tmpl w:val="26669CE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4F0A0A50"/>
    <w:multiLevelType w:val="hybridMultilevel"/>
    <w:tmpl w:val="11D69888"/>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8">
    <w:nsid w:val="6714379D"/>
    <w:multiLevelType w:val="hybridMultilevel"/>
    <w:tmpl w:val="1FFA12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7F5787A"/>
    <w:multiLevelType w:val="multilevel"/>
    <w:tmpl w:val="71484568"/>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E271220"/>
    <w:multiLevelType w:val="hybridMultilevel"/>
    <w:tmpl w:val="4E521ECE"/>
    <w:lvl w:ilvl="0" w:tplc="0419000F">
      <w:start w:val="1"/>
      <w:numFmt w:val="decimal"/>
      <w:lvlText w:val="%1."/>
      <w:lvlJc w:val="left"/>
      <w:pPr>
        <w:tabs>
          <w:tab w:val="num" w:pos="480"/>
        </w:tabs>
        <w:ind w:left="480" w:hanging="360"/>
      </w:pPr>
      <w:rPr>
        <w:rFonts w:cs="Times New Roman"/>
      </w:rPr>
    </w:lvl>
    <w:lvl w:ilvl="1" w:tplc="04190019" w:tentative="1">
      <w:start w:val="1"/>
      <w:numFmt w:val="lowerLetter"/>
      <w:lvlText w:val="%2."/>
      <w:lvlJc w:val="left"/>
      <w:pPr>
        <w:tabs>
          <w:tab w:val="num" w:pos="1200"/>
        </w:tabs>
        <w:ind w:left="1200" w:hanging="360"/>
      </w:pPr>
      <w:rPr>
        <w:rFonts w:cs="Times New Roman"/>
      </w:rPr>
    </w:lvl>
    <w:lvl w:ilvl="2" w:tplc="0419001B" w:tentative="1">
      <w:start w:val="1"/>
      <w:numFmt w:val="lowerRoman"/>
      <w:lvlText w:val="%3."/>
      <w:lvlJc w:val="right"/>
      <w:pPr>
        <w:tabs>
          <w:tab w:val="num" w:pos="1920"/>
        </w:tabs>
        <w:ind w:left="1920" w:hanging="180"/>
      </w:pPr>
      <w:rPr>
        <w:rFonts w:cs="Times New Roman"/>
      </w:rPr>
    </w:lvl>
    <w:lvl w:ilvl="3" w:tplc="0419000F" w:tentative="1">
      <w:start w:val="1"/>
      <w:numFmt w:val="decimal"/>
      <w:lvlText w:val="%4."/>
      <w:lvlJc w:val="left"/>
      <w:pPr>
        <w:tabs>
          <w:tab w:val="num" w:pos="2640"/>
        </w:tabs>
        <w:ind w:left="2640" w:hanging="360"/>
      </w:pPr>
      <w:rPr>
        <w:rFonts w:cs="Times New Roman"/>
      </w:rPr>
    </w:lvl>
    <w:lvl w:ilvl="4" w:tplc="04190019" w:tentative="1">
      <w:start w:val="1"/>
      <w:numFmt w:val="lowerLetter"/>
      <w:lvlText w:val="%5."/>
      <w:lvlJc w:val="left"/>
      <w:pPr>
        <w:tabs>
          <w:tab w:val="num" w:pos="3360"/>
        </w:tabs>
        <w:ind w:left="3360" w:hanging="360"/>
      </w:pPr>
      <w:rPr>
        <w:rFonts w:cs="Times New Roman"/>
      </w:rPr>
    </w:lvl>
    <w:lvl w:ilvl="5" w:tplc="0419001B" w:tentative="1">
      <w:start w:val="1"/>
      <w:numFmt w:val="lowerRoman"/>
      <w:lvlText w:val="%6."/>
      <w:lvlJc w:val="right"/>
      <w:pPr>
        <w:tabs>
          <w:tab w:val="num" w:pos="4080"/>
        </w:tabs>
        <w:ind w:left="4080" w:hanging="180"/>
      </w:pPr>
      <w:rPr>
        <w:rFonts w:cs="Times New Roman"/>
      </w:rPr>
    </w:lvl>
    <w:lvl w:ilvl="6" w:tplc="0419000F" w:tentative="1">
      <w:start w:val="1"/>
      <w:numFmt w:val="decimal"/>
      <w:lvlText w:val="%7."/>
      <w:lvlJc w:val="left"/>
      <w:pPr>
        <w:tabs>
          <w:tab w:val="num" w:pos="4800"/>
        </w:tabs>
        <w:ind w:left="4800" w:hanging="360"/>
      </w:pPr>
      <w:rPr>
        <w:rFonts w:cs="Times New Roman"/>
      </w:rPr>
    </w:lvl>
    <w:lvl w:ilvl="7" w:tplc="04190019" w:tentative="1">
      <w:start w:val="1"/>
      <w:numFmt w:val="lowerLetter"/>
      <w:lvlText w:val="%8."/>
      <w:lvlJc w:val="left"/>
      <w:pPr>
        <w:tabs>
          <w:tab w:val="num" w:pos="5520"/>
        </w:tabs>
        <w:ind w:left="5520" w:hanging="360"/>
      </w:pPr>
      <w:rPr>
        <w:rFonts w:cs="Times New Roman"/>
      </w:rPr>
    </w:lvl>
    <w:lvl w:ilvl="8" w:tplc="0419001B" w:tentative="1">
      <w:start w:val="1"/>
      <w:numFmt w:val="lowerRoman"/>
      <w:lvlText w:val="%9."/>
      <w:lvlJc w:val="right"/>
      <w:pPr>
        <w:tabs>
          <w:tab w:val="num" w:pos="6240"/>
        </w:tabs>
        <w:ind w:left="6240" w:hanging="180"/>
      </w:pPr>
      <w:rPr>
        <w:rFonts w:cs="Times New Roman"/>
      </w:rPr>
    </w:lvl>
  </w:abstractNum>
  <w:num w:numId="1">
    <w:abstractNumId w:val="2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16"/>
  </w:num>
  <w:num w:numId="14">
    <w:abstractNumId w:val="17"/>
  </w:num>
  <w:num w:numId="15">
    <w:abstractNumId w:val="14"/>
  </w:num>
  <w:num w:numId="16">
    <w:abstractNumId w:val="19"/>
  </w:num>
  <w:num w:numId="17">
    <w:abstractNumId w:val="11"/>
  </w:num>
  <w:num w:numId="18">
    <w:abstractNumId w:val="10"/>
  </w:num>
  <w:num w:numId="19">
    <w:abstractNumId w:val="13"/>
  </w:num>
  <w:num w:numId="20">
    <w:abstractNumId w:val="15"/>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97DC6"/>
    <w:rsid w:val="000366E5"/>
    <w:rsid w:val="000D0960"/>
    <w:rsid w:val="0011052F"/>
    <w:rsid w:val="00180CF5"/>
    <w:rsid w:val="001842CB"/>
    <w:rsid w:val="001A6CD8"/>
    <w:rsid w:val="001A7613"/>
    <w:rsid w:val="001D53E2"/>
    <w:rsid w:val="00253F22"/>
    <w:rsid w:val="002D51CD"/>
    <w:rsid w:val="00316358"/>
    <w:rsid w:val="0032378F"/>
    <w:rsid w:val="003262A3"/>
    <w:rsid w:val="003B023C"/>
    <w:rsid w:val="003B45CD"/>
    <w:rsid w:val="003F572D"/>
    <w:rsid w:val="00453356"/>
    <w:rsid w:val="00524211"/>
    <w:rsid w:val="005313CF"/>
    <w:rsid w:val="00616DB2"/>
    <w:rsid w:val="006513A6"/>
    <w:rsid w:val="006711DC"/>
    <w:rsid w:val="00750694"/>
    <w:rsid w:val="00775B4B"/>
    <w:rsid w:val="0082366B"/>
    <w:rsid w:val="008B3180"/>
    <w:rsid w:val="009208E5"/>
    <w:rsid w:val="00927635"/>
    <w:rsid w:val="00964CC3"/>
    <w:rsid w:val="009C5D2C"/>
    <w:rsid w:val="00A030F0"/>
    <w:rsid w:val="00A837E2"/>
    <w:rsid w:val="00A92F67"/>
    <w:rsid w:val="00A9636A"/>
    <w:rsid w:val="00BB0B64"/>
    <w:rsid w:val="00BF7BE3"/>
    <w:rsid w:val="00C13233"/>
    <w:rsid w:val="00C37EF3"/>
    <w:rsid w:val="00C40CF2"/>
    <w:rsid w:val="00C55B3C"/>
    <w:rsid w:val="00C92FFD"/>
    <w:rsid w:val="00CB1CA9"/>
    <w:rsid w:val="00CB25BD"/>
    <w:rsid w:val="00CB499E"/>
    <w:rsid w:val="00D17116"/>
    <w:rsid w:val="00D9653E"/>
    <w:rsid w:val="00D97DC6"/>
    <w:rsid w:val="00E736DC"/>
    <w:rsid w:val="00EE336D"/>
    <w:rsid w:val="00F45441"/>
    <w:rsid w:val="00F54ED9"/>
    <w:rsid w:val="00F969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15:docId w15:val="{19EABAF5-E4F9-4348-A4D0-84FF0173F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7EF3"/>
    <w:pPr>
      <w:spacing w:after="200" w:line="276" w:lineRule="auto"/>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D97DC6"/>
    <w:rPr>
      <w:rFonts w:ascii="Times New Roman" w:hAnsi="Times New Roman"/>
      <w:sz w:val="28"/>
      <w:szCs w:val="4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No Spacing"/>
    <w:uiPriority w:val="99"/>
    <w:qFormat/>
    <w:rsid w:val="00D97DC6"/>
  </w:style>
  <w:style w:type="paragraph" w:styleId="a5">
    <w:name w:val="footer"/>
    <w:basedOn w:val="a"/>
    <w:link w:val="a6"/>
    <w:uiPriority w:val="99"/>
    <w:rsid w:val="00D97DC6"/>
    <w:pPr>
      <w:tabs>
        <w:tab w:val="center" w:pos="4677"/>
        <w:tab w:val="right" w:pos="9355"/>
      </w:tabs>
      <w:spacing w:after="0" w:line="240" w:lineRule="auto"/>
    </w:pPr>
  </w:style>
  <w:style w:type="character" w:customStyle="1" w:styleId="a6">
    <w:name w:val="Нижний колонтитул Знак"/>
    <w:basedOn w:val="a0"/>
    <w:link w:val="a5"/>
    <w:uiPriority w:val="99"/>
    <w:locked/>
    <w:rsid w:val="00D97DC6"/>
    <w:rPr>
      <w:rFonts w:cs="Times New Roman"/>
    </w:rPr>
  </w:style>
  <w:style w:type="character" w:styleId="a7">
    <w:name w:val="page number"/>
    <w:basedOn w:val="a0"/>
    <w:uiPriority w:val="99"/>
    <w:rsid w:val="00D97DC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716860">
      <w:bodyDiv w:val="1"/>
      <w:marLeft w:val="0"/>
      <w:marRight w:val="0"/>
      <w:marTop w:val="0"/>
      <w:marBottom w:val="0"/>
      <w:divBdr>
        <w:top w:val="none" w:sz="0" w:space="0" w:color="auto"/>
        <w:left w:val="none" w:sz="0" w:space="0" w:color="auto"/>
        <w:bottom w:val="none" w:sz="0" w:space="0" w:color="auto"/>
        <w:right w:val="none" w:sz="0" w:space="0" w:color="auto"/>
      </w:divBdr>
    </w:div>
    <w:div w:id="93402305">
      <w:bodyDiv w:val="1"/>
      <w:marLeft w:val="0"/>
      <w:marRight w:val="0"/>
      <w:marTop w:val="0"/>
      <w:marBottom w:val="0"/>
      <w:divBdr>
        <w:top w:val="none" w:sz="0" w:space="0" w:color="auto"/>
        <w:left w:val="none" w:sz="0" w:space="0" w:color="auto"/>
        <w:bottom w:val="none" w:sz="0" w:space="0" w:color="auto"/>
        <w:right w:val="none" w:sz="0" w:space="0" w:color="auto"/>
      </w:divBdr>
    </w:div>
    <w:div w:id="123433277">
      <w:bodyDiv w:val="1"/>
      <w:marLeft w:val="0"/>
      <w:marRight w:val="0"/>
      <w:marTop w:val="0"/>
      <w:marBottom w:val="0"/>
      <w:divBdr>
        <w:top w:val="none" w:sz="0" w:space="0" w:color="auto"/>
        <w:left w:val="none" w:sz="0" w:space="0" w:color="auto"/>
        <w:bottom w:val="none" w:sz="0" w:space="0" w:color="auto"/>
        <w:right w:val="none" w:sz="0" w:space="0" w:color="auto"/>
      </w:divBdr>
    </w:div>
    <w:div w:id="175121149">
      <w:bodyDiv w:val="1"/>
      <w:marLeft w:val="0"/>
      <w:marRight w:val="0"/>
      <w:marTop w:val="0"/>
      <w:marBottom w:val="0"/>
      <w:divBdr>
        <w:top w:val="none" w:sz="0" w:space="0" w:color="auto"/>
        <w:left w:val="none" w:sz="0" w:space="0" w:color="auto"/>
        <w:bottom w:val="none" w:sz="0" w:space="0" w:color="auto"/>
        <w:right w:val="none" w:sz="0" w:space="0" w:color="auto"/>
      </w:divBdr>
    </w:div>
    <w:div w:id="189683330">
      <w:bodyDiv w:val="1"/>
      <w:marLeft w:val="0"/>
      <w:marRight w:val="0"/>
      <w:marTop w:val="0"/>
      <w:marBottom w:val="0"/>
      <w:divBdr>
        <w:top w:val="none" w:sz="0" w:space="0" w:color="auto"/>
        <w:left w:val="none" w:sz="0" w:space="0" w:color="auto"/>
        <w:bottom w:val="none" w:sz="0" w:space="0" w:color="auto"/>
        <w:right w:val="none" w:sz="0" w:space="0" w:color="auto"/>
      </w:divBdr>
    </w:div>
    <w:div w:id="194542781">
      <w:bodyDiv w:val="1"/>
      <w:marLeft w:val="0"/>
      <w:marRight w:val="0"/>
      <w:marTop w:val="0"/>
      <w:marBottom w:val="0"/>
      <w:divBdr>
        <w:top w:val="none" w:sz="0" w:space="0" w:color="auto"/>
        <w:left w:val="none" w:sz="0" w:space="0" w:color="auto"/>
        <w:bottom w:val="none" w:sz="0" w:space="0" w:color="auto"/>
        <w:right w:val="none" w:sz="0" w:space="0" w:color="auto"/>
      </w:divBdr>
    </w:div>
    <w:div w:id="418984076">
      <w:bodyDiv w:val="1"/>
      <w:marLeft w:val="0"/>
      <w:marRight w:val="0"/>
      <w:marTop w:val="0"/>
      <w:marBottom w:val="0"/>
      <w:divBdr>
        <w:top w:val="none" w:sz="0" w:space="0" w:color="auto"/>
        <w:left w:val="none" w:sz="0" w:space="0" w:color="auto"/>
        <w:bottom w:val="none" w:sz="0" w:space="0" w:color="auto"/>
        <w:right w:val="none" w:sz="0" w:space="0" w:color="auto"/>
      </w:divBdr>
    </w:div>
    <w:div w:id="612595965">
      <w:bodyDiv w:val="1"/>
      <w:marLeft w:val="0"/>
      <w:marRight w:val="0"/>
      <w:marTop w:val="0"/>
      <w:marBottom w:val="0"/>
      <w:divBdr>
        <w:top w:val="none" w:sz="0" w:space="0" w:color="auto"/>
        <w:left w:val="none" w:sz="0" w:space="0" w:color="auto"/>
        <w:bottom w:val="none" w:sz="0" w:space="0" w:color="auto"/>
        <w:right w:val="none" w:sz="0" w:space="0" w:color="auto"/>
      </w:divBdr>
    </w:div>
    <w:div w:id="682316269">
      <w:bodyDiv w:val="1"/>
      <w:marLeft w:val="0"/>
      <w:marRight w:val="0"/>
      <w:marTop w:val="0"/>
      <w:marBottom w:val="0"/>
      <w:divBdr>
        <w:top w:val="none" w:sz="0" w:space="0" w:color="auto"/>
        <w:left w:val="none" w:sz="0" w:space="0" w:color="auto"/>
        <w:bottom w:val="none" w:sz="0" w:space="0" w:color="auto"/>
        <w:right w:val="none" w:sz="0" w:space="0" w:color="auto"/>
      </w:divBdr>
    </w:div>
    <w:div w:id="745032695">
      <w:bodyDiv w:val="1"/>
      <w:marLeft w:val="0"/>
      <w:marRight w:val="0"/>
      <w:marTop w:val="0"/>
      <w:marBottom w:val="0"/>
      <w:divBdr>
        <w:top w:val="none" w:sz="0" w:space="0" w:color="auto"/>
        <w:left w:val="none" w:sz="0" w:space="0" w:color="auto"/>
        <w:bottom w:val="none" w:sz="0" w:space="0" w:color="auto"/>
        <w:right w:val="none" w:sz="0" w:space="0" w:color="auto"/>
      </w:divBdr>
    </w:div>
    <w:div w:id="785658755">
      <w:bodyDiv w:val="1"/>
      <w:marLeft w:val="0"/>
      <w:marRight w:val="0"/>
      <w:marTop w:val="0"/>
      <w:marBottom w:val="0"/>
      <w:divBdr>
        <w:top w:val="none" w:sz="0" w:space="0" w:color="auto"/>
        <w:left w:val="none" w:sz="0" w:space="0" w:color="auto"/>
        <w:bottom w:val="none" w:sz="0" w:space="0" w:color="auto"/>
        <w:right w:val="none" w:sz="0" w:space="0" w:color="auto"/>
      </w:divBdr>
    </w:div>
    <w:div w:id="843782258">
      <w:bodyDiv w:val="1"/>
      <w:marLeft w:val="0"/>
      <w:marRight w:val="0"/>
      <w:marTop w:val="0"/>
      <w:marBottom w:val="0"/>
      <w:divBdr>
        <w:top w:val="none" w:sz="0" w:space="0" w:color="auto"/>
        <w:left w:val="none" w:sz="0" w:space="0" w:color="auto"/>
        <w:bottom w:val="none" w:sz="0" w:space="0" w:color="auto"/>
        <w:right w:val="none" w:sz="0" w:space="0" w:color="auto"/>
      </w:divBdr>
    </w:div>
    <w:div w:id="847210732">
      <w:bodyDiv w:val="1"/>
      <w:marLeft w:val="0"/>
      <w:marRight w:val="0"/>
      <w:marTop w:val="0"/>
      <w:marBottom w:val="0"/>
      <w:divBdr>
        <w:top w:val="none" w:sz="0" w:space="0" w:color="auto"/>
        <w:left w:val="none" w:sz="0" w:space="0" w:color="auto"/>
        <w:bottom w:val="none" w:sz="0" w:space="0" w:color="auto"/>
        <w:right w:val="none" w:sz="0" w:space="0" w:color="auto"/>
      </w:divBdr>
    </w:div>
    <w:div w:id="861091746">
      <w:bodyDiv w:val="1"/>
      <w:marLeft w:val="0"/>
      <w:marRight w:val="0"/>
      <w:marTop w:val="0"/>
      <w:marBottom w:val="0"/>
      <w:divBdr>
        <w:top w:val="none" w:sz="0" w:space="0" w:color="auto"/>
        <w:left w:val="none" w:sz="0" w:space="0" w:color="auto"/>
        <w:bottom w:val="none" w:sz="0" w:space="0" w:color="auto"/>
        <w:right w:val="none" w:sz="0" w:space="0" w:color="auto"/>
      </w:divBdr>
    </w:div>
    <w:div w:id="900285900">
      <w:bodyDiv w:val="1"/>
      <w:marLeft w:val="0"/>
      <w:marRight w:val="0"/>
      <w:marTop w:val="0"/>
      <w:marBottom w:val="0"/>
      <w:divBdr>
        <w:top w:val="none" w:sz="0" w:space="0" w:color="auto"/>
        <w:left w:val="none" w:sz="0" w:space="0" w:color="auto"/>
        <w:bottom w:val="none" w:sz="0" w:space="0" w:color="auto"/>
        <w:right w:val="none" w:sz="0" w:space="0" w:color="auto"/>
      </w:divBdr>
    </w:div>
    <w:div w:id="1074742856">
      <w:bodyDiv w:val="1"/>
      <w:marLeft w:val="0"/>
      <w:marRight w:val="0"/>
      <w:marTop w:val="0"/>
      <w:marBottom w:val="0"/>
      <w:divBdr>
        <w:top w:val="none" w:sz="0" w:space="0" w:color="auto"/>
        <w:left w:val="none" w:sz="0" w:space="0" w:color="auto"/>
        <w:bottom w:val="none" w:sz="0" w:space="0" w:color="auto"/>
        <w:right w:val="none" w:sz="0" w:space="0" w:color="auto"/>
      </w:divBdr>
    </w:div>
    <w:div w:id="1084884798">
      <w:bodyDiv w:val="1"/>
      <w:marLeft w:val="0"/>
      <w:marRight w:val="0"/>
      <w:marTop w:val="0"/>
      <w:marBottom w:val="0"/>
      <w:divBdr>
        <w:top w:val="none" w:sz="0" w:space="0" w:color="auto"/>
        <w:left w:val="none" w:sz="0" w:space="0" w:color="auto"/>
        <w:bottom w:val="none" w:sz="0" w:space="0" w:color="auto"/>
        <w:right w:val="none" w:sz="0" w:space="0" w:color="auto"/>
      </w:divBdr>
    </w:div>
    <w:div w:id="1637684295">
      <w:bodyDiv w:val="1"/>
      <w:marLeft w:val="0"/>
      <w:marRight w:val="0"/>
      <w:marTop w:val="0"/>
      <w:marBottom w:val="0"/>
      <w:divBdr>
        <w:top w:val="none" w:sz="0" w:space="0" w:color="auto"/>
        <w:left w:val="none" w:sz="0" w:space="0" w:color="auto"/>
        <w:bottom w:val="none" w:sz="0" w:space="0" w:color="auto"/>
        <w:right w:val="none" w:sz="0" w:space="0" w:color="auto"/>
      </w:divBdr>
    </w:div>
    <w:div w:id="1678651125">
      <w:bodyDiv w:val="1"/>
      <w:marLeft w:val="0"/>
      <w:marRight w:val="0"/>
      <w:marTop w:val="0"/>
      <w:marBottom w:val="0"/>
      <w:divBdr>
        <w:top w:val="none" w:sz="0" w:space="0" w:color="auto"/>
        <w:left w:val="none" w:sz="0" w:space="0" w:color="auto"/>
        <w:bottom w:val="none" w:sz="0" w:space="0" w:color="auto"/>
        <w:right w:val="none" w:sz="0" w:space="0" w:color="auto"/>
      </w:divBdr>
    </w:div>
    <w:div w:id="1682387592">
      <w:bodyDiv w:val="1"/>
      <w:marLeft w:val="0"/>
      <w:marRight w:val="0"/>
      <w:marTop w:val="0"/>
      <w:marBottom w:val="0"/>
      <w:divBdr>
        <w:top w:val="none" w:sz="0" w:space="0" w:color="auto"/>
        <w:left w:val="none" w:sz="0" w:space="0" w:color="auto"/>
        <w:bottom w:val="none" w:sz="0" w:space="0" w:color="auto"/>
        <w:right w:val="none" w:sz="0" w:space="0" w:color="auto"/>
      </w:divBdr>
    </w:div>
    <w:div w:id="1721399537">
      <w:bodyDiv w:val="1"/>
      <w:marLeft w:val="0"/>
      <w:marRight w:val="0"/>
      <w:marTop w:val="0"/>
      <w:marBottom w:val="0"/>
      <w:divBdr>
        <w:top w:val="none" w:sz="0" w:space="0" w:color="auto"/>
        <w:left w:val="none" w:sz="0" w:space="0" w:color="auto"/>
        <w:bottom w:val="none" w:sz="0" w:space="0" w:color="auto"/>
        <w:right w:val="none" w:sz="0" w:space="0" w:color="auto"/>
      </w:divBdr>
    </w:div>
    <w:div w:id="1722827037">
      <w:bodyDiv w:val="1"/>
      <w:marLeft w:val="0"/>
      <w:marRight w:val="0"/>
      <w:marTop w:val="0"/>
      <w:marBottom w:val="0"/>
      <w:divBdr>
        <w:top w:val="none" w:sz="0" w:space="0" w:color="auto"/>
        <w:left w:val="none" w:sz="0" w:space="0" w:color="auto"/>
        <w:bottom w:val="none" w:sz="0" w:space="0" w:color="auto"/>
        <w:right w:val="none" w:sz="0" w:space="0" w:color="auto"/>
      </w:divBdr>
    </w:div>
    <w:div w:id="1751123930">
      <w:bodyDiv w:val="1"/>
      <w:marLeft w:val="0"/>
      <w:marRight w:val="0"/>
      <w:marTop w:val="0"/>
      <w:marBottom w:val="0"/>
      <w:divBdr>
        <w:top w:val="none" w:sz="0" w:space="0" w:color="auto"/>
        <w:left w:val="none" w:sz="0" w:space="0" w:color="auto"/>
        <w:bottom w:val="none" w:sz="0" w:space="0" w:color="auto"/>
        <w:right w:val="none" w:sz="0" w:space="0" w:color="auto"/>
      </w:divBdr>
    </w:div>
    <w:div w:id="1861509290">
      <w:bodyDiv w:val="1"/>
      <w:marLeft w:val="0"/>
      <w:marRight w:val="0"/>
      <w:marTop w:val="0"/>
      <w:marBottom w:val="0"/>
      <w:divBdr>
        <w:top w:val="none" w:sz="0" w:space="0" w:color="auto"/>
        <w:left w:val="none" w:sz="0" w:space="0" w:color="auto"/>
        <w:bottom w:val="none" w:sz="0" w:space="0" w:color="auto"/>
        <w:right w:val="none" w:sz="0" w:space="0" w:color="auto"/>
      </w:divBdr>
      <w:divsChild>
        <w:div w:id="1635258663">
          <w:marLeft w:val="0"/>
          <w:marRight w:val="0"/>
          <w:marTop w:val="150"/>
          <w:marBottom w:val="150"/>
          <w:divBdr>
            <w:top w:val="dashed" w:sz="6" w:space="0" w:color="787878"/>
            <w:left w:val="dashed" w:sz="6" w:space="0" w:color="787878"/>
            <w:bottom w:val="dashed" w:sz="6" w:space="0" w:color="787878"/>
            <w:right w:val="dashed" w:sz="6" w:space="0" w:color="787878"/>
          </w:divBdr>
          <w:divsChild>
            <w:div w:id="2075811927">
              <w:marLeft w:val="0"/>
              <w:marRight w:val="0"/>
              <w:marTop w:val="0"/>
              <w:marBottom w:val="0"/>
              <w:divBdr>
                <w:top w:val="none" w:sz="0" w:space="0" w:color="auto"/>
                <w:left w:val="none" w:sz="0" w:space="0" w:color="auto"/>
                <w:bottom w:val="none" w:sz="0" w:space="0" w:color="auto"/>
                <w:right w:val="none" w:sz="0" w:space="0" w:color="auto"/>
              </w:divBdr>
            </w:div>
            <w:div w:id="41752790">
              <w:marLeft w:val="4965"/>
              <w:marRight w:val="0"/>
              <w:marTop w:val="45"/>
              <w:marBottom w:val="0"/>
              <w:divBdr>
                <w:top w:val="none" w:sz="0" w:space="0" w:color="auto"/>
                <w:left w:val="none" w:sz="0" w:space="0" w:color="auto"/>
                <w:bottom w:val="none" w:sz="0" w:space="0" w:color="auto"/>
                <w:right w:val="none" w:sz="0" w:space="0" w:color="auto"/>
              </w:divBdr>
            </w:div>
          </w:divsChild>
        </w:div>
        <w:div w:id="632560661">
          <w:marLeft w:val="0"/>
          <w:marRight w:val="0"/>
          <w:marTop w:val="150"/>
          <w:marBottom w:val="150"/>
          <w:divBdr>
            <w:top w:val="dashed" w:sz="6" w:space="0" w:color="787878"/>
            <w:left w:val="dashed" w:sz="6" w:space="0" w:color="787878"/>
            <w:bottom w:val="dashed" w:sz="6" w:space="0" w:color="787878"/>
            <w:right w:val="dashed" w:sz="6" w:space="0" w:color="787878"/>
          </w:divBdr>
          <w:divsChild>
            <w:div w:id="155570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275895">
      <w:bodyDiv w:val="1"/>
      <w:marLeft w:val="0"/>
      <w:marRight w:val="0"/>
      <w:marTop w:val="0"/>
      <w:marBottom w:val="0"/>
      <w:divBdr>
        <w:top w:val="none" w:sz="0" w:space="0" w:color="auto"/>
        <w:left w:val="none" w:sz="0" w:space="0" w:color="auto"/>
        <w:bottom w:val="none" w:sz="0" w:space="0" w:color="auto"/>
        <w:right w:val="none" w:sz="0" w:space="0" w:color="auto"/>
      </w:divBdr>
    </w:div>
    <w:div w:id="2055040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1F6221-1553-40B8-A147-E9A194A46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20</Pages>
  <Words>4158</Words>
  <Characters>23701</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лаборант</dc:creator>
  <cp:keywords/>
  <dc:description/>
  <cp:lastModifiedBy>Яна</cp:lastModifiedBy>
  <cp:revision>16</cp:revision>
  <cp:lastPrinted>2017-06-08T04:15:00Z</cp:lastPrinted>
  <dcterms:created xsi:type="dcterms:W3CDTF">2017-06-08T01:00:00Z</dcterms:created>
  <dcterms:modified xsi:type="dcterms:W3CDTF">2024-01-19T02:02:00Z</dcterms:modified>
</cp:coreProperties>
</file>