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7" w:rsidRDefault="009712B7" w:rsidP="009E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12B7" w:rsidRDefault="009712B7" w:rsidP="003E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B7" w:rsidRDefault="009712B7" w:rsidP="003E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FD" w:rsidRDefault="00710EFD" w:rsidP="003E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FD">
        <w:rPr>
          <w:rFonts w:ascii="Times New Roman" w:hAnsi="Times New Roman" w:cs="Times New Roman"/>
          <w:b/>
          <w:sz w:val="28"/>
          <w:szCs w:val="28"/>
        </w:rPr>
        <w:t>Применение электронных образовательных ресурсов при изучении профессионального модуля Выполнение работ по профессии Младшая медицинская сестра по уходу за больными</w:t>
      </w:r>
    </w:p>
    <w:p w:rsidR="00710EFD" w:rsidRPr="003E5AED" w:rsidRDefault="00710EFD" w:rsidP="00710E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ED">
        <w:rPr>
          <w:rFonts w:ascii="Times New Roman" w:hAnsi="Times New Roman" w:cs="Times New Roman"/>
          <w:i/>
          <w:sz w:val="24"/>
          <w:szCs w:val="24"/>
        </w:rPr>
        <w:t>Буленкова</w:t>
      </w:r>
      <w:proofErr w:type="spellEnd"/>
      <w:r w:rsidRPr="003E5AED">
        <w:rPr>
          <w:rFonts w:ascii="Times New Roman" w:hAnsi="Times New Roman" w:cs="Times New Roman"/>
          <w:i/>
          <w:sz w:val="24"/>
          <w:szCs w:val="24"/>
        </w:rPr>
        <w:t xml:space="preserve"> Е.В. преподаватель ОГБПОУ</w:t>
      </w:r>
    </w:p>
    <w:p w:rsidR="00A54E52" w:rsidRPr="003E5AED" w:rsidRDefault="00710EFD" w:rsidP="00710E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AED">
        <w:rPr>
          <w:rFonts w:ascii="Times New Roman" w:hAnsi="Times New Roman" w:cs="Times New Roman"/>
          <w:i/>
          <w:sz w:val="24"/>
          <w:szCs w:val="24"/>
        </w:rPr>
        <w:t xml:space="preserve"> «Саянский медицинский колледж»</w:t>
      </w:r>
    </w:p>
    <w:p w:rsidR="00710EFD" w:rsidRDefault="00710EFD" w:rsidP="0071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EFD" w:rsidRDefault="00710EFD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модернизации российского профессионального образования сформулирована цель: подготовить квалифицированного специалиста соответствующего профиля, конкурентоспособного на рынке труда, компетентного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мобильности.</w:t>
      </w:r>
    </w:p>
    <w:p w:rsidR="00710EFD" w:rsidRDefault="00710EFD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информационных и коммуникационных технологий (ИКТ) в образовательном процессе медицинских учебных заведений является актуальной проблемой современного профессионального образования. Необходимо, чтобы каждый преподаватель мог подготовить и провести учебное занятие с использованием различных электронных образовательных ресурсов, что предоставит возможность преподавателю сделать занятие более ярким и увлекательным.</w:t>
      </w:r>
    </w:p>
    <w:p w:rsidR="00710EFD" w:rsidRDefault="00F719DD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информационных и коммуникативных технологий изменяет роль обучающегося на занятии  - из пассивного слушателя он делается активным участником процесса обучения,   также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F719DD">
        <w:rPr>
          <w:rFonts w:ascii="Times New Roman" w:hAnsi="Times New Roman" w:cs="Times New Roman"/>
          <w:sz w:val="28"/>
          <w:szCs w:val="28"/>
        </w:rPr>
        <w:t xml:space="preserve"> осуществлению индивидуального и дифференци</w:t>
      </w:r>
      <w:r>
        <w:rPr>
          <w:rFonts w:ascii="Times New Roman" w:hAnsi="Times New Roman" w:cs="Times New Roman"/>
          <w:sz w:val="28"/>
          <w:szCs w:val="28"/>
        </w:rPr>
        <w:t>рованного подхода к обучающимся,</w:t>
      </w:r>
      <w:r w:rsidRPr="00F719DD">
        <w:rPr>
          <w:rFonts w:ascii="Times New Roman" w:hAnsi="Times New Roman" w:cs="Times New Roman"/>
          <w:sz w:val="28"/>
          <w:szCs w:val="28"/>
        </w:rPr>
        <w:t xml:space="preserve"> повышению эффективности учебного процесса в области овладения умениями самостоятельног</w:t>
      </w:r>
      <w:r>
        <w:rPr>
          <w:rFonts w:ascii="Times New Roman" w:hAnsi="Times New Roman" w:cs="Times New Roman"/>
          <w:sz w:val="28"/>
          <w:szCs w:val="28"/>
        </w:rPr>
        <w:t>о извлечения знаний, развитию личности обучающегося,</w:t>
      </w:r>
      <w:r w:rsidRPr="00F719DD">
        <w:rPr>
          <w:rFonts w:ascii="Times New Roman" w:hAnsi="Times New Roman" w:cs="Times New Roman"/>
          <w:sz w:val="28"/>
          <w:szCs w:val="28"/>
        </w:rPr>
        <w:t xml:space="preserve"> подготовке его к комфортной жизни в условиях информационного общества.</w:t>
      </w:r>
      <w:proofErr w:type="gramEnd"/>
    </w:p>
    <w:p w:rsid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информационных и коммуникацион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технологий (ИКТ) в учебный 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имеет два основных направления: </w:t>
      </w:r>
    </w:p>
    <w:p w:rsidR="00A25E5A" w:rsidRP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- компьютер включается в обучающий процесс в качестве «поддерживающего» средства в рамках традиционных методов системы обучения.</w:t>
      </w:r>
    </w:p>
    <w:p w:rsid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- он представляет собой </w:t>
      </w:r>
      <w:proofErr w:type="spellStart"/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технологизацию</w:t>
      </w:r>
      <w:proofErr w:type="spellEnd"/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обучающего процесса в самом широком смысле - разработку и внедрение компьютерно-информационных моделей обучения, объединяющих человека и машину. Применение мною современных технических средств обучения позволяет добиться желаемого результата - делает обучение ярким, запоминающимся</w:t>
      </w:r>
      <w:r w:rsidRPr="00A25E5A">
        <w:t xml:space="preserve"> 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 для</w:t>
      </w:r>
      <w:r w:rsidRPr="00A25E5A">
        <w:t xml:space="preserve"> 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 любого курса, формирует эмоционально</w:t>
      </w:r>
      <w:r w:rsidRPr="00A25E5A">
        <w:t xml:space="preserve"> 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отношение к изучаемым </w:t>
      </w:r>
      <w:r w:rsidRPr="00A25E5A">
        <w:rPr>
          <w:rFonts w:ascii="Times New Roman" w:hAnsi="Times New Roman" w:cs="Times New Roman"/>
          <w:sz w:val="28"/>
          <w:szCs w:val="28"/>
          <w:shd w:val="clear" w:color="auto" w:fill="FFFFFF"/>
        </w:rPr>
        <w:t>междисциплинарным курсам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данное время меняются цели и задачи, стоящие перед современным образованием. Качество подготовки студентов определяется содержанием образования, технологиями проведения занятий, его организационной и практической направленностью, его атмосферой, поэтому необходимо применение новых педагогических технологий в образовательном процессе.</w:t>
      </w:r>
    </w:p>
    <w:p w:rsidR="00A25E5A" w:rsidRP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деятельности я применяю различные формы электронных образовательных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ресурсов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(ЭОР):</w:t>
      </w:r>
    </w:p>
    <w:p w:rsidR="00A25E5A" w:rsidRP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Использование мультимедийных презентаций.</w:t>
      </w:r>
    </w:p>
    <w:p w:rsidR="00A25E5A" w:rsidRPr="00A25E5A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Использование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готовых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электронных</w:t>
      </w:r>
      <w:r w:rsidRPr="00A2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продуктов.</w:t>
      </w:r>
    </w:p>
    <w:p w:rsidR="00A25E5A" w:rsidRPr="00152533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Использование разработанных электронных учебников, пособий и рекомендаций.</w:t>
      </w:r>
    </w:p>
    <w:p w:rsidR="00A25E5A" w:rsidRPr="00152533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2533"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системы </w:t>
      </w:r>
      <w:r w:rsidR="00152533" w:rsidRPr="001525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="00152533" w:rsidRPr="0015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создания   курсов любого типа, заданий, компьютерного тестирования.</w:t>
      </w:r>
    </w:p>
    <w:p w:rsidR="00A25E5A" w:rsidRDefault="00A25E5A" w:rsidP="003E5AED">
      <w:pPr>
        <w:pStyle w:val="20"/>
        <w:shd w:val="clear" w:color="auto" w:fill="auto"/>
        <w:tabs>
          <w:tab w:val="left" w:pos="5902"/>
          <w:tab w:val="left" w:pos="7658"/>
        </w:tabs>
        <w:spacing w:before="0"/>
        <w:ind w:left="-851" w:right="-284" w:firstLine="260"/>
      </w:pPr>
      <w:proofErr w:type="gramStart"/>
      <w:r>
        <w:rPr>
          <w:color w:val="000000"/>
          <w:lang w:eastAsia="ru-RU" w:bidi="ru-RU"/>
        </w:rPr>
        <w:t xml:space="preserve">Педагогу отводится большая роль в формировании профессиональной мотивации, чувства уверенности у </w:t>
      </w:r>
      <w:r w:rsidR="00152533">
        <w:rPr>
          <w:color w:val="000000"/>
          <w:lang w:eastAsia="ru-RU" w:bidi="ru-RU"/>
        </w:rPr>
        <w:t>обучающихся</w:t>
      </w:r>
      <w:r>
        <w:rPr>
          <w:color w:val="000000"/>
          <w:lang w:eastAsia="ru-RU" w:bidi="ru-RU"/>
        </w:rPr>
        <w:t>, в их ощущении безопасности.</w:t>
      </w:r>
      <w:proofErr w:type="gramEnd"/>
      <w:r>
        <w:rPr>
          <w:color w:val="000000"/>
          <w:lang w:eastAsia="ru-RU" w:bidi="ru-RU"/>
        </w:rPr>
        <w:t xml:space="preserve"> Для успешного достижения образоват</w:t>
      </w:r>
      <w:r w:rsidR="00152533">
        <w:rPr>
          <w:color w:val="000000"/>
          <w:lang w:eastAsia="ru-RU" w:bidi="ru-RU"/>
        </w:rPr>
        <w:t>ельных результатов на лекционных</w:t>
      </w:r>
      <w:r>
        <w:rPr>
          <w:color w:val="000000"/>
          <w:lang w:eastAsia="ru-RU" w:bidi="ru-RU"/>
        </w:rPr>
        <w:t xml:space="preserve"> и практических занятиях по </w:t>
      </w:r>
      <w:r w:rsidR="00152533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М.</w:t>
      </w:r>
      <w:r w:rsidR="00152533">
        <w:rPr>
          <w:color w:val="000000"/>
          <w:lang w:eastAsia="ru-RU" w:bidi="ru-RU"/>
        </w:rPr>
        <w:t xml:space="preserve"> Выполнение работ по профессии М</w:t>
      </w:r>
      <w:r>
        <w:rPr>
          <w:color w:val="000000"/>
          <w:lang w:eastAsia="ru-RU" w:bidi="ru-RU"/>
        </w:rPr>
        <w:t>ладшая медицинская сестра по уходу за больными используются мультимедийные технологии. Они позволяют существенно повысить эффективность занятий, сделать их интересными и повысить</w:t>
      </w:r>
      <w:r w:rsidR="00152533">
        <w:rPr>
          <w:color w:val="000000"/>
          <w:lang w:eastAsia="ru-RU" w:bidi="ru-RU"/>
        </w:rPr>
        <w:t xml:space="preserve"> мотивацию обучающихся воздействовать на их эмоциональное состояние.</w:t>
      </w:r>
    </w:p>
    <w:p w:rsidR="00A25E5A" w:rsidRDefault="00A25E5A" w:rsidP="003E5AED">
      <w:pPr>
        <w:pStyle w:val="20"/>
        <w:shd w:val="clear" w:color="auto" w:fill="auto"/>
        <w:spacing w:before="0"/>
        <w:ind w:left="-851" w:right="-284" w:firstLine="540"/>
      </w:pPr>
      <w:r>
        <w:rPr>
          <w:color w:val="000000"/>
          <w:lang w:eastAsia="ru-RU" w:bidi="ru-RU"/>
        </w:rPr>
        <w:t xml:space="preserve">Мультимедийные средства обучения позволяют повысить наглядность обучения; повторить наиболее сложные моменты занятия; усилить доступность и восприятие информации за счет параллельного представления </w:t>
      </w:r>
      <w:proofErr w:type="gramStart"/>
      <w:r>
        <w:rPr>
          <w:color w:val="000000"/>
          <w:lang w:eastAsia="ru-RU" w:bidi="ru-RU"/>
        </w:rPr>
        <w:t>информации</w:t>
      </w:r>
      <w:proofErr w:type="gramEnd"/>
      <w:r>
        <w:rPr>
          <w:color w:val="000000"/>
          <w:lang w:eastAsia="ru-RU" w:bidi="ru-RU"/>
        </w:rPr>
        <w:t xml:space="preserve"> как в визуальной, так и в слуховой формах; провести повторение (обзор, краткое воспроизведение) материала предшествующего занятия.</w:t>
      </w:r>
    </w:p>
    <w:p w:rsidR="00A25E5A" w:rsidRDefault="00A25E5A" w:rsidP="003E5AED">
      <w:pPr>
        <w:pStyle w:val="20"/>
        <w:shd w:val="clear" w:color="auto" w:fill="auto"/>
        <w:spacing w:before="0"/>
        <w:ind w:left="-851" w:right="-284" w:firstLine="567"/>
      </w:pPr>
      <w:r>
        <w:rPr>
          <w:color w:val="000000"/>
          <w:lang w:eastAsia="ru-RU" w:bidi="ru-RU"/>
        </w:rPr>
        <w:t xml:space="preserve">Согласно новым требованиям ФГОС в настоящее время неотъемлемой частью образовательного процесса является не только самостоятельная работа на занятиях, но и внеаудиторная самостоятельная работа. Т.е. деятельность </w:t>
      </w:r>
      <w:proofErr w:type="gramStart"/>
      <w:r w:rsidR="00152533"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, выполняемая по заданию преподавателя, под его руководством, но без его непосредственного участия. В основе многих новых педагогических технологий лежит практическая направленность, в том числе и поисково-исследовательские методы. </w:t>
      </w:r>
      <w:proofErr w:type="gramStart"/>
      <w:r w:rsidR="00152533">
        <w:rPr>
          <w:color w:val="000000"/>
          <w:lang w:eastAsia="ru-RU" w:bidi="ru-RU"/>
        </w:rPr>
        <w:t>При ее осуществлении активно используется</w:t>
      </w:r>
      <w:r w:rsidR="00152533" w:rsidRPr="00152533">
        <w:rPr>
          <w:shd w:val="clear" w:color="auto" w:fill="FFFFFF"/>
        </w:rPr>
        <w:t xml:space="preserve"> </w:t>
      </w:r>
      <w:r w:rsidR="00152533">
        <w:rPr>
          <w:shd w:val="clear" w:color="auto" w:fill="FFFFFF"/>
        </w:rPr>
        <w:t>система</w:t>
      </w:r>
      <w:r w:rsidR="00152533" w:rsidRPr="00152533">
        <w:rPr>
          <w:shd w:val="clear" w:color="auto" w:fill="FFFFFF"/>
        </w:rPr>
        <w:t xml:space="preserve"> </w:t>
      </w:r>
      <w:r w:rsidR="00152533" w:rsidRPr="00152533">
        <w:rPr>
          <w:shd w:val="clear" w:color="auto" w:fill="FFFFFF"/>
          <w:lang w:val="en-US"/>
        </w:rPr>
        <w:t>Moodle</w:t>
      </w:r>
      <w:r w:rsidR="00152533" w:rsidRPr="00152533">
        <w:rPr>
          <w:shd w:val="clear" w:color="auto" w:fill="FFFFFF"/>
        </w:rPr>
        <w:t xml:space="preserve">  </w:t>
      </w:r>
      <w:r w:rsidR="00152533">
        <w:rPr>
          <w:shd w:val="clear" w:color="auto" w:fill="FFFFFF"/>
        </w:rPr>
        <w:t>в которой размещены рабочие тетради, методические указания по выполнению самостоятельной работы, тестовые задания и дополнительная информация для самостоятельной подготовки.</w:t>
      </w:r>
      <w:proofErr w:type="gramEnd"/>
    </w:p>
    <w:p w:rsidR="00A25E5A" w:rsidRPr="00A25E5A" w:rsidRDefault="00A25E5A" w:rsidP="003E5AED">
      <w:pPr>
        <w:widowControl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использованные мною электронные образовательные ресурсы позволяют представлять учебный материал как систему ярких опорных конспектов, наполненных исчерпывающей структурированной информацией.</w:t>
      </w:r>
    </w:p>
    <w:p w:rsidR="00A25E5A" w:rsidRPr="000974C9" w:rsidRDefault="00A25E5A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по ПМ.04.</w:t>
      </w:r>
      <w:r w:rsidR="000974C9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по профессии М</w:t>
      </w:r>
      <w:r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>ладшая медицинская сестра по уходу за больными я работаю не только с программными комплексами тестирования, но и обучающими видеофильмами для студентов. Эти комплексы позволяют проводить как тестирование в форме опроса с выбором вариантов ответов, так и визуальное запоминание полученной информации. И вопросы, и ответы могут быть представлены в текстовом, графическом или форматированном виде.</w:t>
      </w:r>
    </w:p>
    <w:p w:rsidR="00A25E5A" w:rsidRPr="000974C9" w:rsidRDefault="000974C9" w:rsidP="00B52DCF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применение </w:t>
      </w:r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лекционны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и практических занятиях по ПМ Выполнение работ по профессии М</w:t>
      </w:r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ладшая медицинская сестра по уходу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больными</w:t>
      </w:r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форм электронных </w:t>
      </w:r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ресурсов</w:t>
      </w:r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(ЭОР): </w:t>
      </w:r>
      <w:proofErr w:type="gramStart"/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приносит положительный результат</w:t>
      </w:r>
      <w:proofErr w:type="gramEnd"/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самостоятельной работы обучающихся</w:t>
      </w:r>
      <w:r w:rsidR="00A25E5A" w:rsidRPr="00097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74C9" w:rsidRPr="003E5AED" w:rsidRDefault="000974C9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итоги, можно сделать вывод, что 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электронных образовательных ресурсов позволяет легко решать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хранения, поиска и дос</w:t>
      </w:r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>тавки информации обучающимся. На современном этапе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организациях в электронном виде могут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накоплены обширные ин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формационные 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ресурсы. Появление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компьютеров и доступа в глобальную сеть интернет привнесло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сферу образования не только новые 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технические, но и дидактические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возможности. Это простота диалогового общения, доступ к большим объемам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и, конечно же, возмо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жность визуализации. Применение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графических объектов в учебных компьютерных системах позволяет не только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увеличить скорость передачи информации обучаемому и повысить уровень ее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понимания, но и способствуе</w:t>
      </w:r>
      <w:r w:rsidR="003E5AED"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формированию профессиональных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компетенций.</w:t>
      </w:r>
    </w:p>
    <w:p w:rsidR="00B52DCF" w:rsidRDefault="00B52DCF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4C9" w:rsidRPr="003E5AED" w:rsidRDefault="000974C9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Библиографический список:</w:t>
      </w:r>
    </w:p>
    <w:p w:rsidR="000974C9" w:rsidRPr="003E5AED" w:rsidRDefault="000974C9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1. ПРОФСТАНДАРТПЕДАГОГА</w:t>
      </w:r>
      <w:proofErr w:type="gramStart"/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Ф [Электронный ресурс]</w:t>
      </w:r>
    </w:p>
    <w:p w:rsidR="000974C9" w:rsidRPr="003E5AED" w:rsidRDefault="000974C9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2. Указ Президента РФ от 09.05.2017 № 203 "О Стратегии развития</w:t>
      </w:r>
    </w:p>
    <w:p w:rsidR="000974C9" w:rsidRPr="003E5AED" w:rsidRDefault="000974C9" w:rsidP="003E5AED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общества в Российской</w:t>
      </w:r>
      <w:r w:rsid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на 2017 - 2030 годы" 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ресурс]: [распоряжение Правит</w:t>
      </w:r>
      <w:r w:rsid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ельства РФ от 09.05.2017 № 203-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р]. — Режим доступа: Консультант Плюс.</w:t>
      </w:r>
    </w:p>
    <w:p w:rsidR="000974C9" w:rsidRPr="003E5AED" w:rsidRDefault="000974C9" w:rsidP="00B52DCF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Иванова Е.О. «Теория обучения </w:t>
      </w:r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информационном обществе/ </w:t>
      </w:r>
      <w:proofErr w:type="spellStart"/>
      <w:r w:rsidR="00B52DCF">
        <w:rPr>
          <w:rFonts w:ascii="Times New Roman" w:hAnsi="Times New Roman" w:cs="Times New Roman"/>
          <w:sz w:val="28"/>
          <w:szCs w:val="28"/>
          <w:shd w:val="clear" w:color="auto" w:fill="FFFFFF"/>
        </w:rPr>
        <w:t>Е.О.</w:t>
      </w:r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</w:t>
      </w:r>
      <w:proofErr w:type="spellEnd"/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И.М. </w:t>
      </w:r>
      <w:proofErr w:type="spellStart"/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Осмоловская</w:t>
      </w:r>
      <w:proofErr w:type="spellEnd"/>
      <w:r w:rsidRPr="003E5AED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Просвещение, 2011. – 190с. [Текст]</w:t>
      </w:r>
    </w:p>
    <w:p w:rsidR="000974C9" w:rsidRPr="003E5AED" w:rsidRDefault="000974C9" w:rsidP="003E5AED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74C9" w:rsidRPr="000974C9" w:rsidRDefault="000974C9" w:rsidP="003E5AED">
      <w:pPr>
        <w:tabs>
          <w:tab w:val="left" w:pos="989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E5A" w:rsidRPr="000974C9" w:rsidRDefault="00A25E5A" w:rsidP="003E5AED">
      <w:pPr>
        <w:tabs>
          <w:tab w:val="left" w:pos="989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25E5A" w:rsidRPr="000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0BC"/>
    <w:multiLevelType w:val="multilevel"/>
    <w:tmpl w:val="53F2D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46BC8"/>
    <w:multiLevelType w:val="multilevel"/>
    <w:tmpl w:val="266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3"/>
    <w:rsid w:val="000974C9"/>
    <w:rsid w:val="00152533"/>
    <w:rsid w:val="003E5AED"/>
    <w:rsid w:val="00710EFD"/>
    <w:rsid w:val="007A19D3"/>
    <w:rsid w:val="009712B7"/>
    <w:rsid w:val="009E2D78"/>
    <w:rsid w:val="00A25E5A"/>
    <w:rsid w:val="00A54E52"/>
    <w:rsid w:val="00B52DCF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E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E5A"/>
    <w:pPr>
      <w:widowControl w:val="0"/>
      <w:shd w:val="clear" w:color="auto" w:fill="FFFFFF"/>
      <w:spacing w:before="90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E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E5A"/>
    <w:pPr>
      <w:widowControl w:val="0"/>
      <w:shd w:val="clear" w:color="auto" w:fill="FFFFFF"/>
      <w:spacing w:before="90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8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2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9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0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0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9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6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9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BE3A-B41E-4D0F-A60B-40A29EAC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2023-04-21T06:23:00Z</cp:lastPrinted>
  <dcterms:created xsi:type="dcterms:W3CDTF">2023-03-09T04:24:00Z</dcterms:created>
  <dcterms:modified xsi:type="dcterms:W3CDTF">2023-09-29T01:56:00Z</dcterms:modified>
</cp:coreProperties>
</file>