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7C" w:rsidRPr="002E2B6A" w:rsidRDefault="00C50A7C" w:rsidP="00C50A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>Учебно-методическая карта (план) занятия № 1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C50A7C" w:rsidRPr="002E2B6A" w:rsidTr="00C50A7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50A7C" w:rsidRPr="002E2B6A" w:rsidTr="00C50A7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Тема 1.2.1 </w:t>
      </w: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>Основные симптомы и синдромы местной хирургической инфекции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2E2B6A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2E2B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2E2B6A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C50A7C" w:rsidRPr="002E2B6A" w:rsidTr="00C50A7C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E2B6A" w:rsidRDefault="001761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E0119D"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рма</w:t>
            </w: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основных симптомах и синдромах местной хирургической инфекции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4A5" w:rsidRPr="002E2B6A">
              <w:rPr>
                <w:rFonts w:ascii="Times New Roman" w:hAnsi="Times New Roman" w:cs="Times New Roman"/>
                <w:sz w:val="24"/>
                <w:szCs w:val="24"/>
              </w:rPr>
              <w:t>активизировать умственную деятельность студентов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A7C" w:rsidRPr="002E2B6A" w:rsidRDefault="003934A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C50A7C" w:rsidRPr="002E2B6A" w:rsidTr="00C50A7C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9" w:rsidRPr="002E2B6A" w:rsidRDefault="00176109" w:rsidP="00176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</w:t>
            </w:r>
            <w:bookmarkStart w:id="0" w:name="_GoBack"/>
            <w:bookmarkEnd w:id="0"/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опыт: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176109" w:rsidRPr="002E2B6A" w:rsidRDefault="00176109" w:rsidP="00176109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176109" w:rsidRPr="002E2B6A" w:rsidRDefault="00176109" w:rsidP="00176109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176109" w:rsidRPr="002E2B6A" w:rsidRDefault="00176109" w:rsidP="00176109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176109" w:rsidRPr="002E2B6A" w:rsidRDefault="00176109" w:rsidP="00176109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C50A7C" w:rsidRPr="002E2B6A" w:rsidRDefault="00176109" w:rsidP="001761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иметь практический опыт для развития ОК и формирования ПК 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176109" w:rsidRPr="002E2B6A" w:rsidRDefault="00176109" w:rsidP="00176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176109" w:rsidRPr="002E2B6A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76109" w:rsidRPr="002E2B6A" w:rsidRDefault="00176109" w:rsidP="0017610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6109" w:rsidRPr="002E2B6A" w:rsidRDefault="00176109" w:rsidP="0017610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0A7C" w:rsidRPr="002E2B6A" w:rsidRDefault="00C50A7C" w:rsidP="001761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C50A7C" w:rsidRPr="002E2B6A" w:rsidTr="00C50A7C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="00176109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ОП.03. Анатомия и физиология человека, ,фармакология, основы патологии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D951A33" wp14:editId="7C1AC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99B62F" id="Прямая соединительная линия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XUTQIAAFg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" strokeweight=".25pt"/>
                  </w:pict>
                </mc:Fallback>
              </mc:AlternateConten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А. Наглядные пособия </w:t>
      </w:r>
      <w:r w:rsidR="0037067F" w:rsidRPr="002E2B6A">
        <w:rPr>
          <w:rFonts w:ascii="Times New Roman" w:hAnsi="Times New Roman" w:cs="Times New Roman"/>
          <w:sz w:val="24"/>
          <w:szCs w:val="24"/>
        </w:rPr>
        <w:t>:</w:t>
      </w:r>
      <w:r w:rsidRPr="002E2B6A">
        <w:rPr>
          <w:rFonts w:ascii="Times New Roman" w:hAnsi="Times New Roman" w:cs="Times New Roman"/>
          <w:sz w:val="24"/>
          <w:szCs w:val="24"/>
        </w:rPr>
        <w:t>презентация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489416" wp14:editId="1A65EBA2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B7255" id="Прямая соединительная линия 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DAD08H2gAA&#10;AAsBAAAPAAAAAAAAAAAAAAAAAKEEAABkcnMvZG93bnJldi54bWxQSwUGAAAAAAQABADzAAAAqAUA&#10;AAAA&#10;"/>
            </w:pict>
          </mc:Fallback>
        </mc:AlternateContent>
      </w:r>
      <w:r w:rsidRPr="002E2B6A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2B6A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="0037067F" w:rsidRPr="002E2B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7067F" w:rsidRPr="002E2B6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7067F" w:rsidRPr="002E2B6A" w:rsidRDefault="0037067F" w:rsidP="0037067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B6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37067F" w:rsidRPr="002E2B6A" w:rsidRDefault="0037067F" w:rsidP="0037067F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37067F" w:rsidRPr="002E2B6A" w:rsidRDefault="0037067F" w:rsidP="0037067F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37067F" w:rsidRPr="002E2B6A" w:rsidRDefault="0037067F" w:rsidP="0037067F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37067F" w:rsidRPr="002E2B6A" w:rsidRDefault="0037067F" w:rsidP="0037067F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37067F" w:rsidRPr="002E2B6A" w:rsidRDefault="0037067F" w:rsidP="0037067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37067F" w:rsidRPr="002E2B6A" w:rsidRDefault="0037067F" w:rsidP="0037067F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Терапия с курсом первичной медико-санитарной помощи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37067F" w:rsidRPr="002E2B6A" w:rsidRDefault="0037067F" w:rsidP="0037067F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37067F" w:rsidRPr="002E2B6A" w:rsidRDefault="0037067F" w:rsidP="0037067F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37067F" w:rsidRPr="002E2B6A" w:rsidRDefault="0037067F" w:rsidP="0037067F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E2B6A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bCs/>
          <w:sz w:val="24"/>
          <w:szCs w:val="24"/>
        </w:rPr>
        <w:t>http://</w:t>
      </w:r>
      <w:r w:rsidRPr="002E2B6A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2E2B6A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 xml:space="preserve">:  </w:t>
      </w:r>
      <w:r w:rsidRPr="002E2B6A"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Pr="002E2B6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2E2B6A">
        <w:rPr>
          <w:rFonts w:ascii="Times New Roman" w:hAnsi="Times New Roman" w:cs="Times New Roman"/>
          <w:bCs/>
          <w:sz w:val="24"/>
          <w:szCs w:val="24"/>
        </w:rPr>
        <w:t>).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2B6A">
        <w:rPr>
          <w:rFonts w:ascii="Times New Roman" w:hAnsi="Times New Roman" w:cs="Times New Roman"/>
          <w:sz w:val="24"/>
          <w:szCs w:val="24"/>
        </w:rPr>
        <w:t>//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2B6A">
        <w:rPr>
          <w:rFonts w:ascii="Times New Roman" w:hAnsi="Times New Roman" w:cs="Times New Roman"/>
          <w:sz w:val="24"/>
          <w:szCs w:val="24"/>
        </w:rPr>
        <w:t>//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E2B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2E2B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E2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ХОД  ЗАНЯТИЯ</w:t>
      </w:r>
    </w:p>
    <w:p w:rsidR="00C50A7C" w:rsidRPr="002E2B6A" w:rsidRDefault="00C50A7C" w:rsidP="00C50A7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C50A7C" w:rsidRPr="002E2B6A" w:rsidTr="00C50A7C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A7C" w:rsidRPr="002E2B6A" w:rsidTr="00C50A7C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2E2B6A" w:rsidTr="00C50A7C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6A0A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6A0A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6A0A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A7C" w:rsidRPr="002E2B6A" w:rsidTr="00C50A7C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78"/>
        <w:gridCol w:w="2549"/>
      </w:tblGrid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6A0A68" w:rsidRPr="002E2B6A" w:rsidRDefault="006A0A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Вокруг нас множество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микроорганизмов,часть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патогенные,способные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заболевание и очень </w:t>
            </w:r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>тяжелые. Для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того чтобы микробы попали в организм нужны входные ворота,</w:t>
            </w:r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зачастую мы сами их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открываем.Это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слизитых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под действием вредных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привычек,ожоги,травмаы</w:t>
            </w:r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>.Для</w:t>
            </w:r>
            <w:proofErr w:type="spellEnd"/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лечения фельдшер должен поставить правильный </w:t>
            </w:r>
            <w:proofErr w:type="spellStart"/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>диагноз.Поэтому</w:t>
            </w:r>
            <w:proofErr w:type="spellEnd"/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 и патогенез должны быть всегда </w:t>
            </w:r>
            <w:proofErr w:type="spellStart"/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>помошниками</w:t>
            </w:r>
            <w:proofErr w:type="spellEnd"/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преподаватель стимулирует интерес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изучаемой теме, поясняет ее значимость в профессиональной деятельности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  <w:p w:rsidR="005218D7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1.Что такое симптом?</w:t>
            </w:r>
          </w:p>
          <w:p w:rsidR="005218D7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2.Почему возникает гиперемия?</w:t>
            </w:r>
          </w:p>
          <w:p w:rsidR="005218D7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3.Почему воспаление=это защита организма</w:t>
            </w:r>
          </w:p>
          <w:p w:rsidR="005218D7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4.Когда возникает боль?</w:t>
            </w:r>
          </w:p>
          <w:p w:rsidR="005218D7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5.Что такое диагноз?</w:t>
            </w:r>
          </w:p>
          <w:p w:rsidR="005218D7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6.Как называется уплотнение при воспалении?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ОК3. 10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C50A7C" w:rsidRPr="002E2B6A" w:rsidRDefault="006A0A68" w:rsidP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Презентайия</w:t>
            </w:r>
            <w:proofErr w:type="spellEnd"/>
          </w:p>
          <w:p w:rsidR="006A0A68" w:rsidRPr="002E2B6A" w:rsidRDefault="006A0A68" w:rsidP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Виды местной хирургической инфекции</w:t>
            </w:r>
          </w:p>
          <w:p w:rsidR="006A0A68" w:rsidRPr="002E2B6A" w:rsidRDefault="006A0A68" w:rsidP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Основные сим</w:t>
            </w:r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томы</w:t>
            </w:r>
          </w:p>
          <w:p w:rsidR="006A0A68" w:rsidRPr="002E2B6A" w:rsidRDefault="006A0A68" w:rsidP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Объективные методы исследования</w:t>
            </w:r>
          </w:p>
          <w:p w:rsidR="006A0A68" w:rsidRPr="002E2B6A" w:rsidRDefault="006A0A68" w:rsidP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Субъективные методы исследования</w:t>
            </w:r>
          </w:p>
          <w:p w:rsidR="006A0A68" w:rsidRPr="002E2B6A" w:rsidRDefault="006A0A68" w:rsidP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Ферункул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карбункул,</w:t>
            </w:r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абсцесс.</w:t>
            </w:r>
            <w:r w:rsidR="005218D7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Флегмона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по новой теме.</w:t>
            </w:r>
          </w:p>
          <w:p w:rsidR="00C50A7C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2E2B6A" w:rsidRDefault="00C50A7C" w:rsidP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37067F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Составить словарь медицинские терминов</w:t>
            </w:r>
          </w:p>
          <w:p w:rsidR="0037067F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Заполнить таблицу ДД хирургические заболевания кисти и пальцев рук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7F" w:rsidRPr="002E2B6A">
              <w:rPr>
                <w:rFonts w:ascii="Times New Roman" w:hAnsi="Times New Roman" w:cs="Times New Roman"/>
                <w:sz w:val="24"/>
                <w:szCs w:val="24"/>
              </w:rPr>
              <w:t>241-264</w:t>
            </w:r>
          </w:p>
          <w:p w:rsidR="0037067F" w:rsidRPr="002E2B6A" w:rsidRDefault="003706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2E2B6A" w:rsidRDefault="006A0A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2E2B6A" w:rsidRDefault="006A0A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18D7" w:rsidRPr="002E2B6A" w:rsidRDefault="005218D7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18D7" w:rsidRPr="002E2B6A" w:rsidRDefault="005218D7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18D7" w:rsidRPr="002E2B6A" w:rsidRDefault="005218D7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>Учебно-методическая карта (план) занятия № 2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2E2B6A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2E2B6A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A026E" w:rsidRPr="002E2B6A">
        <w:rPr>
          <w:rFonts w:ascii="Times New Roman" w:hAnsi="Times New Roman" w:cs="Times New Roman"/>
          <w:b/>
          <w:sz w:val="24"/>
          <w:szCs w:val="24"/>
        </w:rPr>
        <w:t>1.2.2</w:t>
      </w:r>
      <w:r w:rsidRPr="002E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>Основные симптомы и синдромы анаэробной хирургической инфекции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2E2B6A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2E2B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2E2B6A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2E2B6A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анаэробной  хирургической инфекции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2E2B6A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2E2B6A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2E2B6A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2E2B6A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2E2B6A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регуляции физиологических функций, принципы обратной связи, механизм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кодирования информации в центральной нервной системе;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2E2B6A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2E2B6A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2E2B6A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C50A7C" w:rsidRPr="002E2B6A" w:rsidTr="00C50A7C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30D5EF2" wp14:editId="43005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A5D1C3" id="Прямая соединительная линия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" strokeweight=".25pt"/>
                  </w:pict>
                </mc:Fallback>
              </mc:AlternateConten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8FB9A0" wp14:editId="6AD11972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AC6F15" id="Прямая соединительная линия 3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cSAIAAFQ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Jz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"/>
            </w:pict>
          </mc:Fallback>
        </mc:AlternateContent>
      </w:r>
      <w:r w:rsidRPr="002E2B6A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2B6A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2E2B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2E2B6A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B6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2E2B6A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2E2B6A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2E2B6A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2E2B6A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2E2B6A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2E2B6A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Терапия с курсом первичной медико-санитарной помощи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2E2B6A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2E2B6A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2E2B6A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E2B6A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bCs/>
          <w:sz w:val="24"/>
          <w:szCs w:val="24"/>
        </w:rPr>
        <w:t>http://</w:t>
      </w:r>
      <w:r w:rsidRPr="002E2B6A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2E2B6A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 xml:space="preserve">:  </w:t>
      </w:r>
      <w:r w:rsidRPr="002E2B6A">
        <w:rPr>
          <w:rFonts w:ascii="Times New Roman" w:hAnsi="Times New Roman" w:cs="Times New Roman"/>
          <w:bCs/>
          <w:sz w:val="24"/>
          <w:szCs w:val="24"/>
        </w:rPr>
        <w:t>(</w:t>
      </w:r>
      <w:hyperlink r:id="rId9" w:history="1">
        <w:r w:rsidRPr="002E2B6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2E2B6A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2B6A">
        <w:rPr>
          <w:rFonts w:ascii="Times New Roman" w:hAnsi="Times New Roman" w:cs="Times New Roman"/>
          <w:sz w:val="24"/>
          <w:szCs w:val="24"/>
        </w:rPr>
        <w:t>//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2B6A">
        <w:rPr>
          <w:rFonts w:ascii="Times New Roman" w:hAnsi="Times New Roman" w:cs="Times New Roman"/>
          <w:sz w:val="24"/>
          <w:szCs w:val="24"/>
        </w:rPr>
        <w:t>//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E2B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2E2B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E2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2E2B6A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2E2B6A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2E2B6A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2E2B6A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1075E8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2E2B6A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65"/>
        <w:gridCol w:w="2562"/>
      </w:tblGrid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5218D7" w:rsidRPr="002E2B6A" w:rsidRDefault="005218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Микроорганизмы делятся на 2 группы аэробы и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анаэробы.</w:t>
            </w:r>
            <w:r w:rsidR="00DF27D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Все вызывают хирургическую инфекцию, но клинически заболевания ,вызванные группой анаэробов более тяжелые и заканчиваются гибелью </w:t>
            </w:r>
            <w:proofErr w:type="spellStart"/>
            <w:r w:rsidR="00DF27DC" w:rsidRPr="002E2B6A">
              <w:rPr>
                <w:rFonts w:ascii="Times New Roman" w:hAnsi="Times New Roman" w:cs="Times New Roman"/>
                <w:sz w:val="24"/>
                <w:szCs w:val="24"/>
              </w:rPr>
              <w:t>макроорганизма.По</w:t>
            </w:r>
            <w:proofErr w:type="spellEnd"/>
            <w:r w:rsidR="00DF27D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особым симптомам ,которые возникают нетрудно определить анаэробную инфекцию, которая является контагиозной для медицинского работника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преподаватель стимулирует интерес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изучаемой теме, поясняет ее значимость в профессиональной деятельности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23A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1.Какие микроорганизмы относятся к анаэробам?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2.Какие места обитания этих микроорганизмов?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3.Что необходимо для развития заболевания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4.Как живут микроорганизме в безвоздушном пространстве?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5.Почему воспалительный процесс протекает быстро?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6.Почему возникает интоксикация?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7.Какой «продукт жизнедеятельности» данного микроорганизма вызывает первых клинический симптом?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2E2B6A" w:rsidRDefault="001075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ОК3. 10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C23A93" w:rsidRPr="002E2B6A" w:rsidRDefault="00C23A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Субъективные методы обследования</w:t>
            </w:r>
          </w:p>
          <w:p w:rsidR="00DF27DC" w:rsidRPr="002E2B6A" w:rsidRDefault="00DF27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Объективные методы обследования пациентов</w:t>
            </w:r>
          </w:p>
          <w:p w:rsidR="001075E8" w:rsidRPr="002E2B6A" w:rsidRDefault="001075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Основные симптомы при возникновении анаэробной инфекции</w:t>
            </w:r>
          </w:p>
          <w:p w:rsidR="001075E8" w:rsidRPr="002E2B6A" w:rsidRDefault="001075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Основные синдромы при анаэробной инфекции</w:t>
            </w:r>
          </w:p>
          <w:p w:rsidR="001075E8" w:rsidRPr="002E2B6A" w:rsidRDefault="001075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Столбняк. Газовая гангрена</w:t>
            </w:r>
          </w:p>
          <w:p w:rsidR="001075E8" w:rsidRPr="002E2B6A" w:rsidRDefault="001075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Неклостридиальная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инфекция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по новой теме.</w:t>
            </w:r>
          </w:p>
          <w:p w:rsidR="00C50A7C" w:rsidRPr="002E2B6A" w:rsidRDefault="001075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2E2B6A" w:rsidRDefault="00C50A7C" w:rsidP="001075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2E2B6A" w:rsidRDefault="00C23A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Дать объяснение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</w:p>
          <w:p w:rsidR="00C50A7C" w:rsidRPr="002E2B6A" w:rsidRDefault="00C23A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Заполнить таблицу ДД анаэробной инфекции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93" w:rsidRPr="002E2B6A">
              <w:rPr>
                <w:rFonts w:ascii="Times New Roman" w:hAnsi="Times New Roman" w:cs="Times New Roman"/>
                <w:sz w:val="24"/>
                <w:szCs w:val="24"/>
              </w:rPr>
              <w:t>264-280</w:t>
            </w:r>
          </w:p>
          <w:p w:rsidR="00C23A93" w:rsidRPr="002E2B6A" w:rsidRDefault="00C23A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обучающимся в осмыслении результатов работы на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C23A93" w:rsidRPr="002E2B6A">
        <w:rPr>
          <w:rFonts w:ascii="Times New Roman" w:hAnsi="Times New Roman" w:cs="Times New Roman"/>
          <w:b/>
          <w:sz w:val="24"/>
          <w:szCs w:val="24"/>
        </w:rPr>
        <w:t>ическая карта (план) занятия № 3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2E2B6A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2E2B6A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A026E" w:rsidRPr="002E2B6A">
        <w:rPr>
          <w:rFonts w:ascii="Times New Roman" w:hAnsi="Times New Roman" w:cs="Times New Roman"/>
          <w:b/>
          <w:sz w:val="24"/>
          <w:szCs w:val="24"/>
        </w:rPr>
        <w:t>1.2.3</w:t>
      </w:r>
      <w:r w:rsidRPr="002E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и синдромы </w:t>
      </w:r>
      <w:proofErr w:type="spellStart"/>
      <w:r w:rsidR="00C23A93" w:rsidRPr="002E2B6A">
        <w:rPr>
          <w:rFonts w:ascii="Times New Roman" w:hAnsi="Times New Roman" w:cs="Times New Roman"/>
          <w:b/>
          <w:sz w:val="24"/>
          <w:szCs w:val="24"/>
          <w:u w:val="single"/>
        </w:rPr>
        <w:t>нарцшение</w:t>
      </w:r>
      <w:proofErr w:type="spellEnd"/>
      <w:r w:rsidR="00C23A93" w:rsidRPr="002E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периферического кровообращения (</w:t>
      </w:r>
      <w:proofErr w:type="spellStart"/>
      <w:r w:rsidR="00C23A93" w:rsidRPr="002E2B6A">
        <w:rPr>
          <w:rFonts w:ascii="Times New Roman" w:hAnsi="Times New Roman" w:cs="Times New Roman"/>
          <w:b/>
          <w:sz w:val="24"/>
          <w:szCs w:val="24"/>
          <w:u w:val="single"/>
        </w:rPr>
        <w:t>язвы,свищиЗ</w:t>
      </w:r>
      <w:proofErr w:type="spellEnd"/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2E2B6A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2E2B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2E2B6A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2E2B6A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1075E8" w:rsidRPr="002E2B6A">
              <w:rPr>
                <w:rFonts w:ascii="Times New Roman" w:hAnsi="Times New Roman" w:cs="Times New Roman"/>
                <w:sz w:val="24"/>
                <w:szCs w:val="24"/>
              </w:rPr>
              <w:t>при нарушении периферического кровообращения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2E2B6A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2E2B6A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2E2B6A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2E2B6A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2E2B6A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этиологию заболеваний;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2E2B6A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2E2B6A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2E2B6A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2E2B6A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2E2B6A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2E2B6A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2CA2106" wp14:editId="4F61D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4D7F3F" id="Прямая соединительная линия 3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rzexw0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E2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B696DE" wp14:editId="55C6B07E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96F64" id="Прямая соединительная линия 3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d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/3MF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"/>
            </w:pict>
          </mc:Fallback>
        </mc:AlternateContent>
      </w:r>
      <w:r w:rsidRPr="002E2B6A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2B6A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2E2B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2E2B6A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B6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2E2B6A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2E2B6A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2E2B6A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2E2B6A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2E2B6A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2E2B6A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Терапия с курсом первичной медико-санитарной помощи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2E2B6A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2E2B6A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2E2B6A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6A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2E2B6A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2E2B6A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E2B6A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bCs/>
          <w:sz w:val="24"/>
          <w:szCs w:val="24"/>
        </w:rPr>
        <w:t>http://</w:t>
      </w:r>
      <w:r w:rsidRPr="002E2B6A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2E2B6A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 xml:space="preserve">:  </w:t>
      </w:r>
      <w:r w:rsidRPr="002E2B6A">
        <w:rPr>
          <w:rFonts w:ascii="Times New Roman" w:hAnsi="Times New Roman" w:cs="Times New Roman"/>
          <w:bCs/>
          <w:sz w:val="24"/>
          <w:szCs w:val="24"/>
        </w:rPr>
        <w:t>(</w:t>
      </w:r>
      <w:hyperlink r:id="rId11" w:history="1">
        <w:r w:rsidRPr="002E2B6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2E2B6A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2B6A">
        <w:rPr>
          <w:rFonts w:ascii="Times New Roman" w:hAnsi="Times New Roman" w:cs="Times New Roman"/>
          <w:sz w:val="24"/>
          <w:szCs w:val="24"/>
        </w:rPr>
        <w:t>//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>:  (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2B6A">
        <w:rPr>
          <w:rFonts w:ascii="Times New Roman" w:hAnsi="Times New Roman" w:cs="Times New Roman"/>
          <w:sz w:val="24"/>
          <w:szCs w:val="24"/>
        </w:rPr>
        <w:t>//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B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2E2B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E2B6A"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E2B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2E2B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2B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E2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2E2B6A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2E2B6A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2E2B6A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2E2B6A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2E2B6A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2E2B6A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1075E8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2E2B6A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2E2B6A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6A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63"/>
        <w:gridCol w:w="2564"/>
      </w:tblGrid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C50A7C" w:rsidRPr="002E2B6A" w:rsidRDefault="001075E8" w:rsidP="00737A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Периферическое кровообращения это сосуды которые 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 почти 80% всей крови человека. Самый большой отдел-это нижние конечности.</w:t>
            </w:r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для нормального движения крови нужны широкие эластичные сосуды.</w:t>
            </w:r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нужна кровь,</w:t>
            </w:r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которая быстро будет двиг</w:t>
            </w:r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ться.</w:t>
            </w:r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Нужна хорошая работа </w:t>
            </w:r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сердца. если нарушаются эти требования к органам и </w:t>
            </w:r>
            <w:proofErr w:type="spellStart"/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>тканям.возникает</w:t>
            </w:r>
            <w:proofErr w:type="spellEnd"/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>нарушение.Эти</w:t>
            </w:r>
            <w:proofErr w:type="spellEnd"/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кровообращения возникают в артериальной ветке и в венозной и </w:t>
            </w:r>
            <w:proofErr w:type="spellStart"/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>капилярной</w:t>
            </w:r>
            <w:proofErr w:type="spellEnd"/>
            <w:r w:rsidR="00737A20" w:rsidRPr="002E2B6A">
              <w:rPr>
                <w:rFonts w:ascii="Times New Roman" w:hAnsi="Times New Roman" w:cs="Times New Roman"/>
                <w:sz w:val="24"/>
                <w:szCs w:val="24"/>
              </w:rPr>
              <w:t>. учитывая что нижние конечности нам нужны для движения, следовательно заболевания приводят к нарушению движения человека к потере конечности, потери трудоспособности и гибели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преподаватель стимулирует интерес </w:t>
            </w: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изучаемой теме, поясняет ее значимость в профессиональной деятельности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737A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737A20" w:rsidRPr="002E2B6A" w:rsidRDefault="00737A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1.Что относится к периферическому кровообращению?</w:t>
            </w:r>
          </w:p>
          <w:p w:rsidR="00737A20" w:rsidRPr="002E2B6A" w:rsidRDefault="00737A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2.сколько крови у человека?</w:t>
            </w:r>
          </w:p>
          <w:p w:rsidR="00737A20" w:rsidRPr="002E2B6A" w:rsidRDefault="00737A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3Какой желудочек при сокращении выбрасывает кровь под давлением?</w:t>
            </w:r>
          </w:p>
          <w:p w:rsidR="00737A20" w:rsidRPr="002E2B6A" w:rsidRDefault="00737A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4.Для чего нужна артериальная кровь?</w:t>
            </w:r>
          </w:p>
          <w:p w:rsidR="00737A20" w:rsidRPr="002E2B6A" w:rsidRDefault="00737A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5.Почему кровь может загустеть?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6.За счет чего венозная кровь поднимается к сердцу?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7.Чем отличаются кровеносные сосуды друг от друга?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ОК3. 10</w:t>
            </w:r>
            <w:r w:rsidR="00C50A7C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Варикозное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расширкение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вен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Эндартериит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Болезнб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Бюргера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болезньРено</w:t>
            </w:r>
            <w:proofErr w:type="spellEnd"/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объективные и субъективные методы обследования</w:t>
            </w:r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язв,свищей</w:t>
            </w:r>
            <w:proofErr w:type="spellEnd"/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по новой теме.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2E2B6A" w:rsidRDefault="00C50A7C" w:rsidP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словаря </w:t>
            </w:r>
            <w:r w:rsidR="00522C4D"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</w:t>
            </w:r>
            <w:proofErr w:type="spellStart"/>
            <w:r w:rsidR="00522C4D" w:rsidRPr="002E2B6A">
              <w:rPr>
                <w:rFonts w:ascii="Times New Roman" w:hAnsi="Times New Roman" w:cs="Times New Roman"/>
                <w:sz w:val="24"/>
                <w:szCs w:val="24"/>
              </w:rPr>
              <w:t>терминовт</w:t>
            </w:r>
            <w:proofErr w:type="spellEnd"/>
          </w:p>
          <w:p w:rsidR="00C50A7C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локальный статус пациента с варикозным расширением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</w:p>
          <w:p w:rsidR="00522C4D" w:rsidRPr="002E2B6A" w:rsidRDefault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Заполнить таблицу ДД язвы</w:t>
            </w:r>
          </w:p>
          <w:p w:rsidR="00C50A7C" w:rsidRPr="002E2B6A" w:rsidRDefault="00522C4D" w:rsidP="00522C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2B6A">
              <w:rPr>
                <w:rFonts w:ascii="Times New Roman" w:hAnsi="Times New Roman" w:cs="Times New Roman"/>
                <w:sz w:val="24"/>
                <w:szCs w:val="24"/>
              </w:rPr>
              <w:t xml:space="preserve"> 550-559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2E2B6A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2E2B6A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6A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2E2B6A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4D" w:rsidRPr="002E2B6A" w:rsidRDefault="00522C4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4B05" w:rsidRDefault="00E94B05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4B05" w:rsidRDefault="00E94B05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4B05" w:rsidRDefault="00E94B05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</w:t>
      </w:r>
      <w:r w:rsidR="00C23A93" w:rsidRPr="00E94B05">
        <w:rPr>
          <w:rFonts w:ascii="Times New Roman" w:hAnsi="Times New Roman" w:cs="Times New Roman"/>
          <w:b/>
          <w:sz w:val="24"/>
          <w:szCs w:val="24"/>
        </w:rPr>
        <w:t>ическая карта (план) занятия № 4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22C4D" w:rsidRPr="00E94B05">
        <w:rPr>
          <w:rFonts w:ascii="Times New Roman" w:hAnsi="Times New Roman" w:cs="Times New Roman"/>
          <w:b/>
          <w:sz w:val="24"/>
          <w:szCs w:val="24"/>
        </w:rPr>
        <w:t>1.2.4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и синдромы </w:t>
      </w:r>
      <w:r w:rsidR="00C23A93"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нарушения </w:t>
      </w:r>
      <w:proofErr w:type="spellStart"/>
      <w:r w:rsidR="00C23A93" w:rsidRPr="00E94B05">
        <w:rPr>
          <w:rFonts w:ascii="Times New Roman" w:hAnsi="Times New Roman" w:cs="Times New Roman"/>
          <w:b/>
          <w:sz w:val="24"/>
          <w:szCs w:val="24"/>
          <w:u w:val="single"/>
        </w:rPr>
        <w:t>нарушения</w:t>
      </w:r>
      <w:proofErr w:type="spellEnd"/>
      <w:r w:rsidR="00C23A93"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периферического кровообращения</w:t>
      </w:r>
      <w:r w:rsidR="00191A9E" w:rsidRPr="00E94B05">
        <w:rPr>
          <w:rFonts w:ascii="Times New Roman" w:hAnsi="Times New Roman" w:cs="Times New Roman"/>
          <w:b/>
          <w:sz w:val="24"/>
          <w:szCs w:val="24"/>
          <w:u w:val="single"/>
        </w:rPr>
        <w:t>(сухая и влажная гангрена)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E94B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522C4D" w:rsidRPr="00E94B05">
              <w:rPr>
                <w:rFonts w:ascii="Times New Roman" w:hAnsi="Times New Roman" w:cs="Times New Roman"/>
                <w:sz w:val="24"/>
                <w:szCs w:val="24"/>
              </w:rPr>
              <w:t>при нарушении периферического кровообращения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2E2B6A">
              <w:trPr>
                <w:trHeight w:val="7503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9D0C20" wp14:editId="21E6D9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B14B27" id="Прямая соединительная линия 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WLtPIE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3108F7" wp14:editId="6431ACB1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995DCE" id="Прямая соединительная линия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IFSQIAAFQ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13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522C4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63"/>
        <w:gridCol w:w="2564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6643DF" w:rsidRPr="00E94B05" w:rsidRDefault="006643D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E94B05" w:rsidRDefault="006643D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Периферическое кровообращения это сосуды которые  содержат почти 80% всей крови человека. Самый большой отдел-это нижние конечности. для нормального движения крови нужны широкие эластичные сосуды. нужна кровь, которая быстро будет двигаться. Нужна хорошая работа сердца. если нарушаются эти требования к органам и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тканям.возникает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нарушение.Эти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кровообращения возникают в артериальной ветке и в венозной и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капилярной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. учитывая что нижние конечности нам нужны для движения, следовательно заболевания приводят к нарушению движения человека к потере конечности, потери трудоспособности и гибели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преподаватель стимулирует интерес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43DF" w:rsidRPr="00E94B05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контрольные вопросы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1.Что такое некроз?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2.Что такое ишемия?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3.Почему возникает гипоксия?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4.Что возникает с тканями при некрозе?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5.Какие виды гипоксии вы знаете?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6.Какие виды некрозов вы знаете?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7.Чем отличается инфаркт от гангрены?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Углубленная </w:t>
            </w:r>
            <w:r w:rsidR="00FB03A2" w:rsidRPr="00E94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проверка каждого студента к занятию</w:t>
            </w:r>
          </w:p>
          <w:p w:rsidR="00C50A7C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19</w:t>
            </w:r>
            <w:r w:rsidR="00C50A7C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C50A7C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Сухая гангрена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Влажная гангрена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осмотра пациентов </w:t>
            </w:r>
          </w:p>
          <w:p w:rsidR="00FB03A2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симптомы и основные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сидромы</w:t>
            </w:r>
            <w:proofErr w:type="spellEnd"/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 w:rsidP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C50A7C" w:rsidRPr="00E94B05" w:rsidRDefault="00FB03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Оформить фрагмент истории болезни по данным диагнозам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A2" w:rsidRPr="00E94B05">
              <w:rPr>
                <w:rFonts w:ascii="Times New Roman" w:hAnsi="Times New Roman" w:cs="Times New Roman"/>
                <w:sz w:val="24"/>
                <w:szCs w:val="24"/>
              </w:rPr>
              <w:t>285-</w:t>
            </w:r>
            <w:r w:rsidR="00191A9E" w:rsidRPr="00E94B0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обучающимся в осмыслении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6F294E" w:rsidRPr="00E94B05">
        <w:rPr>
          <w:rFonts w:ascii="Times New Roman" w:hAnsi="Times New Roman" w:cs="Times New Roman"/>
          <w:b/>
          <w:sz w:val="24"/>
          <w:szCs w:val="24"/>
        </w:rPr>
        <w:t>ическая карта (план) занятия № 5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F294E" w:rsidRPr="00E94B05">
        <w:rPr>
          <w:rFonts w:ascii="Times New Roman" w:hAnsi="Times New Roman" w:cs="Times New Roman"/>
          <w:b/>
          <w:sz w:val="24"/>
          <w:szCs w:val="24"/>
        </w:rPr>
        <w:t>1.2.5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Основные симптомы и синд</w:t>
      </w:r>
      <w:r w:rsidR="006F294E" w:rsidRPr="00E94B05">
        <w:rPr>
          <w:rFonts w:ascii="Times New Roman" w:hAnsi="Times New Roman" w:cs="Times New Roman"/>
          <w:b/>
          <w:sz w:val="24"/>
          <w:szCs w:val="24"/>
          <w:u w:val="single"/>
        </w:rPr>
        <w:t>ромы анаэробной хирургических заболеваний головы лица и полости рта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E94B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6F294E" w:rsidRPr="00E94B05">
              <w:rPr>
                <w:rFonts w:ascii="Times New Roman" w:hAnsi="Times New Roman" w:cs="Times New Roman"/>
                <w:sz w:val="24"/>
                <w:szCs w:val="24"/>
              </w:rPr>
              <w:t>хирургических заболеваний головы. лица и полости рта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BAEEA5" wp14:editId="7E622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DF25F7" id="Прямая соединительная линия 3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ACg930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DE2423" wp14:editId="061D0A64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480C1E" id="Прямая соединительная линия 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15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6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92"/>
        <w:gridCol w:w="2535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C50A7C" w:rsidRPr="00E94B05" w:rsidRDefault="006F294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 изучении этой области  мы рассмотрим</w:t>
            </w:r>
            <w:r w:rsidR="00AA026E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этиологических фактора</w:t>
            </w:r>
          </w:p>
          <w:p w:rsidR="006F294E" w:rsidRPr="00E94B05" w:rsidRDefault="006F294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  <w:p w:rsidR="006F294E" w:rsidRPr="00E94B05" w:rsidRDefault="006F294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</w:t>
            </w:r>
          </w:p>
          <w:p w:rsidR="006F294E" w:rsidRPr="00E94B05" w:rsidRDefault="006F294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Врожденная патология</w:t>
            </w:r>
          </w:p>
          <w:p w:rsidR="006F294E" w:rsidRPr="00E94B05" w:rsidRDefault="006F294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Эта область имеет большое значение в диагностике и лечении данных проблем</w:t>
            </w:r>
          </w:p>
          <w:p w:rsidR="006F294E" w:rsidRPr="00E94B05" w:rsidRDefault="006F294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Так как эта область хорошо кров снабжена, близко расположены жизненно важные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органы.наличие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этой области связана с косметическими проблемами и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преподаватель стимулирует интерес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BF1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7C07E9" w:rsidRPr="00E94B05" w:rsidRDefault="007C07E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1.для чего необходимо знать топографические границы?</w:t>
            </w:r>
          </w:p>
          <w:p w:rsidR="007C07E9" w:rsidRPr="00E94B05" w:rsidRDefault="007C07E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2.Какие  артерии и вены находятся на голове, лице</w:t>
            </w:r>
          </w:p>
          <w:p w:rsidR="007C07E9" w:rsidRPr="00E94B05" w:rsidRDefault="007C07E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3.Чем иннервируется данная область?</w:t>
            </w:r>
          </w:p>
          <w:p w:rsidR="007C07E9" w:rsidRPr="00E94B05" w:rsidRDefault="007C07E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4.Почему воспалительный процесс на лице протекает с осложнениями?</w:t>
            </w:r>
          </w:p>
          <w:p w:rsidR="007C07E9" w:rsidRPr="00E94B05" w:rsidRDefault="007C07E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5.Какие лимфатические узлы располагаются в данной области?</w:t>
            </w:r>
          </w:p>
          <w:p w:rsidR="007C07E9" w:rsidRPr="00E94B05" w:rsidRDefault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6.Какие дополнительные симптомы могут возникнуть при хирургических заболеваниях?</w:t>
            </w:r>
          </w:p>
          <w:p w:rsidR="00FD3F9C" w:rsidRPr="00E94B05" w:rsidRDefault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7.Почему образуется врожденная патология?</w:t>
            </w:r>
          </w:p>
          <w:p w:rsidR="00FD3F9C" w:rsidRPr="00E94B05" w:rsidRDefault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8.В какой триместр беременности закладывается челюстно-лицевая область</w:t>
            </w:r>
          </w:p>
          <w:p w:rsidR="00BF1B74" w:rsidRPr="00E94B05" w:rsidRDefault="00BF1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E94B05" w:rsidRDefault="00BF1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10</w:t>
            </w:r>
            <w:r w:rsidR="00C50A7C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FD3F9C" w:rsidRPr="00E94B05" w:rsidRDefault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FD3F9C" w:rsidRPr="00E94B05" w:rsidRDefault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Фурункул, флегмона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одонтогенная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, абсцесс</w:t>
            </w:r>
          </w:p>
          <w:p w:rsidR="00FD3F9C" w:rsidRPr="00E94B05" w:rsidRDefault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Гнойный периодонтит, периостит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Перикоранит,остеомиелит,флегмона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Сиалоденит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. Осложнения воспалительных процессов: лимфаденит, тромбоз венозного синуса,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медиастенит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, менингит</w:t>
            </w:r>
          </w:p>
          <w:p w:rsidR="00FD3F9C" w:rsidRPr="00E94B05" w:rsidRDefault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Методы осмотра. основные симптомы и синдромы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 w:rsidP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C50A7C" w:rsidRPr="00E94B05" w:rsidRDefault="00FD3F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 ДД осложнений </w:t>
            </w:r>
            <w:r w:rsidR="001C22A0" w:rsidRPr="00E94B05">
              <w:rPr>
                <w:rFonts w:ascii="Times New Roman" w:hAnsi="Times New Roman" w:cs="Times New Roman"/>
                <w:sz w:val="24"/>
                <w:szCs w:val="24"/>
              </w:rPr>
              <w:t>воспалительных заболеваний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A0" w:rsidRPr="00E94B05">
              <w:rPr>
                <w:rFonts w:ascii="Times New Roman" w:hAnsi="Times New Roman" w:cs="Times New Roman"/>
                <w:sz w:val="24"/>
                <w:szCs w:val="24"/>
              </w:rPr>
              <w:t>359-368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1C22A0" w:rsidRPr="00E94B05">
        <w:rPr>
          <w:rFonts w:ascii="Times New Roman" w:hAnsi="Times New Roman" w:cs="Times New Roman"/>
          <w:b/>
          <w:sz w:val="24"/>
          <w:szCs w:val="24"/>
        </w:rPr>
        <w:t>ическая карта (план) занятия № 6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C22A0" w:rsidRPr="00E94B05">
        <w:rPr>
          <w:rFonts w:ascii="Times New Roman" w:hAnsi="Times New Roman" w:cs="Times New Roman"/>
          <w:b/>
          <w:sz w:val="24"/>
          <w:szCs w:val="24"/>
        </w:rPr>
        <w:t xml:space="preserve">1.2.6 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и синдромы </w:t>
      </w:r>
      <w:r w:rsidR="001C22A0" w:rsidRPr="00E94B05">
        <w:rPr>
          <w:rFonts w:ascii="Times New Roman" w:hAnsi="Times New Roman" w:cs="Times New Roman"/>
          <w:b/>
          <w:sz w:val="24"/>
          <w:szCs w:val="24"/>
          <w:u w:val="single"/>
        </w:rPr>
        <w:t>хирургических заболеваний шеи трахеи пищевода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E94B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1C22A0" w:rsidRPr="00E94B05">
              <w:rPr>
                <w:rFonts w:ascii="Times New Roman" w:hAnsi="Times New Roman" w:cs="Times New Roman"/>
                <w:sz w:val="24"/>
                <w:szCs w:val="24"/>
              </w:rPr>
              <w:t>хирургических заболеваний шеи трахеи пищевода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324503C" wp14:editId="4326C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72D34A" id="Прямая соединительная линия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96TDPE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92DEA" wp14:editId="3553305E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1278E" id="Прямая соединительная линия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/v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lastRenderedPageBreak/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Г. Учебные места</w:t>
      </w:r>
      <w:r w:rsidRPr="00C50A7C">
        <w:rPr>
          <w:rFonts w:ascii="Times New Roman" w:hAnsi="Times New Roman" w:cs="Times New Roman"/>
          <w:sz w:val="28"/>
          <w:szCs w:val="28"/>
        </w:rPr>
        <w:t xml:space="preserve"> </w:t>
      </w:r>
      <w:r w:rsidRPr="00E94B05"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17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8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1C22A0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72"/>
        <w:gridCol w:w="2555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C50A7C" w:rsidRPr="00E94B05" w:rsidRDefault="001C22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Рассматривая хирургические заболевания различных областей мы изучаем дополнительные симптомы и </w:t>
            </w:r>
            <w:r w:rsidR="00AA026E" w:rsidRPr="00E94B05">
              <w:rPr>
                <w:rFonts w:ascii="Times New Roman" w:hAnsi="Times New Roman" w:cs="Times New Roman"/>
                <w:sz w:val="24"/>
                <w:szCs w:val="24"/>
              </w:rPr>
              <w:t>синдромы, это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физиологическими функциями данной </w:t>
            </w:r>
            <w:r w:rsidR="00AA026E" w:rsidRPr="00E94B05">
              <w:rPr>
                <w:rFonts w:ascii="Times New Roman" w:hAnsi="Times New Roman" w:cs="Times New Roman"/>
                <w:sz w:val="24"/>
                <w:szCs w:val="24"/>
              </w:rPr>
              <w:t>области. Заболевание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трахни влечет за собой нарушение дыхания</w:t>
            </w:r>
            <w:r w:rsidR="00AA026E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пищевода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r w:rsidR="00AA026E" w:rsidRPr="00E94B05">
              <w:rPr>
                <w:rFonts w:ascii="Times New Roman" w:hAnsi="Times New Roman" w:cs="Times New Roman"/>
                <w:sz w:val="24"/>
                <w:szCs w:val="24"/>
              </w:rPr>
              <w:t>глотания. Кривошея возникающая при травмах и врожденная также приводит к нарушению функции дыхания, глотания и приносит людям страдание за счет косметического дефекта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преподаватель стимулирует интерес 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1.Почему появляются врожденные дефекты органов?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2.Где располагается трахея?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3.Почему нельзя разговаривать во время приема пищи?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4.Какие отделы пищевода вы знаете?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5.Какое давление в венозных сосудах?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6.Какие мышцы на шеи?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7.Какие образования анатомические располагаются в области шеи?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Травмы шеи с повреждением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трахеи,пищевода,крупных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и мышц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трахеи,пищевода</w:t>
            </w:r>
            <w:proofErr w:type="spellEnd"/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Дивертикул пищевода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Химические ожоги пищевода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Инородные тела трахеи ,пищевода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Боковые и центральные кисты шеи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Кривошея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симптомы и синдромы</w:t>
            </w:r>
          </w:p>
          <w:p w:rsidR="00AA026E" w:rsidRPr="00E94B05" w:rsidRDefault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E94B05" w:rsidRDefault="00C50A7C" w:rsidP="00AA026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формирование 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A56FAD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  <w:r w:rsidR="00A56FAD" w:rsidRPr="00E94B05">
              <w:rPr>
                <w:rFonts w:ascii="Times New Roman" w:hAnsi="Times New Roman" w:cs="Times New Roman"/>
                <w:sz w:val="24"/>
                <w:szCs w:val="24"/>
              </w:rPr>
              <w:t>ДД Повреждения области шеи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Оформить фрагмент истории болезни-ожоги пищевода</w:t>
            </w:r>
          </w:p>
          <w:p w:rsidR="00C50A7C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370-378</w:t>
            </w:r>
          </w:p>
          <w:p w:rsidR="00A56FAD" w:rsidRPr="00E94B05" w:rsidRDefault="00A56F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A56FAD" w:rsidRPr="00E94B05">
        <w:rPr>
          <w:rFonts w:ascii="Times New Roman" w:hAnsi="Times New Roman" w:cs="Times New Roman"/>
          <w:b/>
          <w:sz w:val="24"/>
          <w:szCs w:val="24"/>
        </w:rPr>
        <w:t>ическая карта (план) занятия № 7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56FAD" w:rsidRPr="00E94B05">
        <w:rPr>
          <w:rFonts w:ascii="Times New Roman" w:hAnsi="Times New Roman" w:cs="Times New Roman"/>
          <w:b/>
          <w:sz w:val="24"/>
          <w:szCs w:val="24"/>
        </w:rPr>
        <w:t>1.2.7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Основные симптомы и синдро</w:t>
      </w:r>
      <w:r w:rsidR="00A56FAD" w:rsidRPr="00E94B05">
        <w:rPr>
          <w:rFonts w:ascii="Times New Roman" w:hAnsi="Times New Roman" w:cs="Times New Roman"/>
          <w:b/>
          <w:sz w:val="24"/>
          <w:szCs w:val="24"/>
          <w:u w:val="single"/>
        </w:rPr>
        <w:t>мы анаэробной хирургических заболеваний органов грудной клетки и молочной железы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E94B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A56FAD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хирургических заболеваний грудной полости и молочных желез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CDBF96" wp14:editId="6C3B9D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E5F003" id="Прямая соединительная линия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8Qip+k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DF5C8" wp14:editId="066AC902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D7C89D" id="Прямая соединительная линия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lastRenderedPageBreak/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19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20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A56FA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80"/>
        <w:gridCol w:w="2547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2C0EEE" w:rsidRPr="00E94B05" w:rsidRDefault="002C0E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Грудная клетка служит для защиты органов легких, сердца, крупных сосудов. И в тоже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варемя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может явиться причиной возникновения хирургических заболеваний</w:t>
            </w:r>
          </w:p>
          <w:p w:rsidR="002C0EEE" w:rsidRPr="00E94B05" w:rsidRDefault="002C0E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При травме ребра могут повредить легкие сердце и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сосуды.изменение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конфигурации грудной клетки также вызывает нарушение со стороны дыхательной и сердечно сосудистой системы.</w:t>
            </w:r>
          </w:p>
          <w:p w:rsidR="00EB0ABF" w:rsidRPr="00E94B05" w:rsidRDefault="00EB0A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легких очень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распространены,наличие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патогенных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микроорганизмов,входные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ворота ,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факторы,провоцирующие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золевания,несвоевременное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начатое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лечение,неинформированность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пациентов,самолечение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зирургической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абсцесам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легких,гнойной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эмпиеме,напряженному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пневмотораусу</w:t>
            </w:r>
            <w:proofErr w:type="spellEnd"/>
          </w:p>
          <w:p w:rsidR="00EB0ABF" w:rsidRPr="00E94B05" w:rsidRDefault="00EB0A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Ъирургические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молочной железы связаны с травмами с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лактостазом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изменениеями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в эндокринной системе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преподаватель стимулирует интерес 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EB0A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EB0ABF" w:rsidRPr="00E94B05" w:rsidRDefault="00EB0A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1.Какие виды грудной клетки?</w:t>
            </w:r>
          </w:p>
          <w:p w:rsidR="00EB0ABF" w:rsidRPr="00E94B05" w:rsidRDefault="00EB0A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4EA5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От чего может измениться </w:t>
            </w:r>
            <w:proofErr w:type="spellStart"/>
            <w:r w:rsidR="00254EA5" w:rsidRPr="00E94B05">
              <w:rPr>
                <w:rFonts w:ascii="Times New Roman" w:hAnsi="Times New Roman" w:cs="Times New Roman"/>
                <w:sz w:val="24"/>
                <w:szCs w:val="24"/>
              </w:rPr>
              <w:t>конфигукрация</w:t>
            </w:r>
            <w:proofErr w:type="spellEnd"/>
            <w:r w:rsidR="00254EA5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клетки?</w:t>
            </w:r>
          </w:p>
          <w:p w:rsidR="00254EA5" w:rsidRPr="00E94B05" w:rsidRDefault="00254EA5" w:rsidP="00254EA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3.Какое давление в </w:t>
            </w:r>
            <w:r w:rsidR="008B25EF" w:rsidRPr="00E94B05">
              <w:rPr>
                <w:rFonts w:ascii="Times New Roman" w:hAnsi="Times New Roman" w:cs="Times New Roman"/>
                <w:sz w:val="24"/>
                <w:szCs w:val="24"/>
              </w:rPr>
              <w:t>грудной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полости?</w:t>
            </w:r>
          </w:p>
          <w:p w:rsidR="00254EA5" w:rsidRPr="00E94B05" w:rsidRDefault="00254EA5" w:rsidP="00254EA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4.Что такое пневмоторакс?</w:t>
            </w:r>
          </w:p>
          <w:p w:rsidR="00254EA5" w:rsidRPr="00E94B05" w:rsidRDefault="00254EA5" w:rsidP="00254EA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5.Чем образована плевральная полость</w:t>
            </w:r>
          </w:p>
          <w:p w:rsidR="000649AE" w:rsidRPr="00E94B05" w:rsidRDefault="000649AE" w:rsidP="00254EA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6.Какие топографические границы молочной железы?</w:t>
            </w:r>
          </w:p>
          <w:p w:rsidR="000649AE" w:rsidRPr="00E94B05" w:rsidRDefault="000649AE" w:rsidP="00254EA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7.Какая основная функция молочной железы?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0649AE" w:rsidRPr="00E94B05" w:rsidRDefault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Травматический пневмоторакс</w:t>
            </w:r>
          </w:p>
          <w:p w:rsidR="000649AE" w:rsidRPr="00E94B05" w:rsidRDefault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Спонтанный пневмоторакс</w:t>
            </w:r>
          </w:p>
          <w:p w:rsidR="000649AE" w:rsidRPr="00E94B05" w:rsidRDefault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Напряженный пневмоторакс</w:t>
            </w:r>
          </w:p>
          <w:p w:rsidR="000649AE" w:rsidRPr="00E94B05" w:rsidRDefault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Эмпиема плевры</w:t>
            </w:r>
          </w:p>
          <w:p w:rsidR="000649AE" w:rsidRPr="00E94B05" w:rsidRDefault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Мастит лактационный</w:t>
            </w:r>
          </w:p>
          <w:p w:rsidR="000649AE" w:rsidRPr="00E94B05" w:rsidRDefault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Маститы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нелактационные</w:t>
            </w:r>
            <w:proofErr w:type="spellEnd"/>
          </w:p>
          <w:p w:rsidR="000649AE" w:rsidRPr="00E94B05" w:rsidRDefault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Травмы грудной клетки </w:t>
            </w:r>
          </w:p>
          <w:p w:rsidR="000649AE" w:rsidRPr="00E94B05" w:rsidRDefault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Легочное кровотечение</w:t>
            </w:r>
          </w:p>
          <w:p w:rsidR="00C50A7C" w:rsidRPr="00E94B05" w:rsidRDefault="00C50A7C" w:rsidP="000649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формирование 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C50A7C" w:rsidRPr="00E94B05" w:rsidRDefault="008B25E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молочной железы</w:t>
            </w:r>
          </w:p>
          <w:p w:rsidR="008B25EF" w:rsidRPr="00E94B05" w:rsidRDefault="008B25E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Фрагмент истории болезни напряженный пневмоторакс</w:t>
            </w:r>
          </w:p>
          <w:p w:rsidR="00C50A7C" w:rsidRPr="00E94B05" w:rsidRDefault="008B25E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348-401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8B25EF" w:rsidRPr="00E94B05">
        <w:rPr>
          <w:rFonts w:ascii="Times New Roman" w:hAnsi="Times New Roman" w:cs="Times New Roman"/>
          <w:b/>
          <w:sz w:val="24"/>
          <w:szCs w:val="24"/>
        </w:rPr>
        <w:t>ическая карта (план) занятия № 8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B25EF" w:rsidRPr="00E94B05">
        <w:rPr>
          <w:rFonts w:ascii="Times New Roman" w:hAnsi="Times New Roman" w:cs="Times New Roman"/>
          <w:b/>
          <w:sz w:val="24"/>
          <w:szCs w:val="24"/>
        </w:rPr>
        <w:t>1.2.8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и синдромы анаэробной хирургической </w:t>
      </w:r>
      <w:r w:rsidR="008B25EF" w:rsidRPr="00E94B05">
        <w:rPr>
          <w:rFonts w:ascii="Times New Roman" w:hAnsi="Times New Roman" w:cs="Times New Roman"/>
          <w:b/>
          <w:sz w:val="24"/>
          <w:szCs w:val="24"/>
          <w:u w:val="single"/>
        </w:rPr>
        <w:t>заболеваний брюшной стенки и органов брюшной полости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E94B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8B25EF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хирургических заболеваний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брюшной</w:t>
            </w:r>
            <w:r w:rsidR="008B25EF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стенки и органов брюшной полости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Принимать решения в стандартных и нестандартных ситуациях и нести за них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E12EA" wp14:editId="361875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09E69B"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B8B1" wp14:editId="500D4AB9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C201B" id="Прямая соединительная линия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wX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D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21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22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8B25EF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63"/>
        <w:gridCol w:w="2564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8B25EF" w:rsidRPr="00E94B05" w:rsidRDefault="008B25E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брюшной стенки это в основном травматические повреждения и осложнения связанные с инфицированием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ран. Поверхностные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грыжи, новообразования</w:t>
            </w:r>
          </w:p>
          <w:p w:rsidR="008B25EF" w:rsidRPr="00E94B05" w:rsidRDefault="008B25E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уделяется заболеваниям орган</w:t>
            </w:r>
            <w:r w:rsidR="0091448D" w:rsidRPr="00E94B05">
              <w:rPr>
                <w:rFonts w:ascii="Times New Roman" w:hAnsi="Times New Roman" w:cs="Times New Roman"/>
                <w:sz w:val="24"/>
                <w:szCs w:val="24"/>
              </w:rPr>
              <w:t>ов брюшной полости.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1448D" w:rsidRPr="00E94B05">
              <w:rPr>
                <w:rFonts w:ascii="Times New Roman" w:hAnsi="Times New Roman" w:cs="Times New Roman"/>
                <w:sz w:val="24"/>
                <w:szCs w:val="24"/>
              </w:rPr>
              <w:t>ирургические заболевания имеют множество разных симптомов ,которые необходимо знать фельдшеру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48D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.При диагностики используется поверхностная и глубокая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пальпация, учитывается</w:t>
            </w:r>
            <w:r w:rsidR="0091448D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возраст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пациентов, различные</w:t>
            </w:r>
            <w:r w:rsidR="0091448D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 и много других факторов.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преподаватель стимулирует интерес 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1.Что такое топографическая анатомия?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2.Какие топографические границы имеются в области передней стенки живота?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3.Какие причины вызывают боли в животе?</w:t>
            </w:r>
          </w:p>
          <w:p w:rsidR="0091448D" w:rsidRPr="00E94B05" w:rsidRDefault="0091448D" w:rsidP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4.Для чего организму нужна желчь?</w:t>
            </w:r>
          </w:p>
          <w:p w:rsidR="0091448D" w:rsidRPr="00E94B05" w:rsidRDefault="0091448D" w:rsidP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5.Что образуется в поджелудочной железе?</w:t>
            </w:r>
          </w:p>
          <w:p w:rsidR="0091448D" w:rsidRPr="00E94B05" w:rsidRDefault="0091448D" w:rsidP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6.На какие отделы делится кишечник?</w:t>
            </w:r>
          </w:p>
          <w:p w:rsidR="0091448D" w:rsidRPr="00E94B05" w:rsidRDefault="0091448D" w:rsidP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7.Почему при заболевании печени появляется кровоточивость?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рассказывает обучающимся новый материал по плану: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брюшной стенки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брюшной стенки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r w:rsidR="005E19BE" w:rsidRPr="00E94B05">
              <w:rPr>
                <w:rFonts w:ascii="Times New Roman" w:hAnsi="Times New Roman" w:cs="Times New Roman"/>
                <w:sz w:val="24"/>
                <w:szCs w:val="24"/>
              </w:rPr>
              <w:t>аппендицит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Острая кишечная непроходимость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Ущемленные грыжи</w:t>
            </w:r>
            <w:r w:rsidR="005E19BE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живота</w:t>
            </w:r>
          </w:p>
          <w:p w:rsidR="0091448D" w:rsidRPr="00E94B05" w:rsidRDefault="009144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формирование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C50A7C" w:rsidRPr="00E94B05" w:rsidRDefault="00DE6A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Заполнить таблицу ДД острой кишечной непроходимости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82" w:rsidRPr="00E94B05">
              <w:rPr>
                <w:rFonts w:ascii="Times New Roman" w:hAnsi="Times New Roman" w:cs="Times New Roman"/>
                <w:sz w:val="24"/>
                <w:szCs w:val="24"/>
              </w:rPr>
              <w:t>415-426</w:t>
            </w:r>
          </w:p>
          <w:p w:rsidR="00DE6A82" w:rsidRPr="00E94B05" w:rsidRDefault="00DE6A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5E19BE" w:rsidRPr="00E94B05">
        <w:rPr>
          <w:rFonts w:ascii="Times New Roman" w:hAnsi="Times New Roman" w:cs="Times New Roman"/>
          <w:b/>
          <w:sz w:val="24"/>
          <w:szCs w:val="24"/>
        </w:rPr>
        <w:t>ическая карта (план) занятия № 9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E19BE" w:rsidRPr="00E94B05">
        <w:rPr>
          <w:rFonts w:ascii="Times New Roman" w:hAnsi="Times New Roman" w:cs="Times New Roman"/>
          <w:b/>
          <w:sz w:val="24"/>
          <w:szCs w:val="24"/>
        </w:rPr>
        <w:t>1.2.9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и синдромы </w:t>
      </w:r>
      <w:r w:rsidR="005E19BE" w:rsidRPr="00E94B05">
        <w:rPr>
          <w:rFonts w:ascii="Times New Roman" w:hAnsi="Times New Roman" w:cs="Times New Roman"/>
          <w:b/>
          <w:sz w:val="24"/>
          <w:szCs w:val="24"/>
          <w:u w:val="single"/>
        </w:rPr>
        <w:t>хирургических заболеваний органов брюшной полости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E94B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5E19BE" w:rsidRPr="00E94B05">
              <w:rPr>
                <w:rFonts w:ascii="Times New Roman" w:hAnsi="Times New Roman" w:cs="Times New Roman"/>
                <w:sz w:val="24"/>
                <w:szCs w:val="24"/>
              </w:rPr>
              <w:t>хирургических заболеваний органов брюшной полости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86EAE" wp14:editId="5DBAC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584B3E" id="Прямая соединительная линия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tN8luU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52696" wp14:editId="2F06439A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48475" id="Прямая соединительная линия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KP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23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24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63"/>
        <w:gridCol w:w="2564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5E19BE" w:rsidRPr="00E94B05" w:rsidRDefault="005E19BE" w:rsidP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брюшной стенки это в основном травматические повреждения и осложнения связанные с инфицированием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ран. Поверхностные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грыжи, новообразования</w:t>
            </w:r>
          </w:p>
          <w:p w:rsidR="005E19BE" w:rsidRPr="00E94B05" w:rsidRDefault="005E19BE" w:rsidP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уделяется заболе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ваниям органов брюшной полости. Хирургические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имеют множество разных симптомов ,которые необходимо знать фельдшеру.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При диагностики используется поверхностная и глубокая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пальпация, учитывается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возраст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пациентов, различные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 и много других факторов.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преподаватель стимулирует интерес 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1.Что такое перфорация?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2.Какая роль отводится 12 перстной кишке в процессе 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3.Какие ферменты вырабатывает поджелудочная железа?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4.Какая функция печени?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49AE" w:rsidRPr="00E94B05">
              <w:rPr>
                <w:rFonts w:ascii="Times New Roman" w:hAnsi="Times New Roman" w:cs="Times New Roman"/>
                <w:sz w:val="24"/>
                <w:szCs w:val="24"/>
              </w:rPr>
              <w:t>Можно ли проводить аускультацию живота и для чего</w:t>
            </w:r>
            <w:r w:rsidR="00BD41E7" w:rsidRPr="00E94B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41E7" w:rsidRPr="00E94B05" w:rsidRDefault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6.Сколько занимает времени нахождении пищи в желудке?</w:t>
            </w:r>
          </w:p>
          <w:p w:rsidR="00BD41E7" w:rsidRPr="00E94B05" w:rsidRDefault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7.Почему нарушатся обмен веществ?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рассказывает обучающимся новый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 плану: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Перфоративная язва желудка и 12 перстной кишки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Острый холецистит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Желчно-каменная болезнь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Острый перитонит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пациента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симптомы и синдромы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Кишечное и желудочное кровотечение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формирование 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C50A7C" w:rsidRPr="00E94B05" w:rsidRDefault="009227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Оформить фрагмент истории болезни по данным диагнозам на выбор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BE" w:rsidRPr="00E94B05">
              <w:rPr>
                <w:rFonts w:ascii="Times New Roman" w:hAnsi="Times New Roman" w:cs="Times New Roman"/>
                <w:sz w:val="24"/>
                <w:szCs w:val="24"/>
              </w:rPr>
              <w:t>443-453</w:t>
            </w:r>
          </w:p>
          <w:p w:rsidR="005E19BE" w:rsidRPr="00E94B05" w:rsidRDefault="005E19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карта (план) занятия № </w:t>
      </w:r>
      <w:r w:rsidR="00922736" w:rsidRPr="00E94B05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Тема 1.2.1</w:t>
      </w:r>
      <w:r w:rsidR="00922736" w:rsidRPr="00E94B05">
        <w:rPr>
          <w:rFonts w:ascii="Times New Roman" w:hAnsi="Times New Roman" w:cs="Times New Roman"/>
          <w:b/>
          <w:sz w:val="24"/>
          <w:szCs w:val="24"/>
        </w:rPr>
        <w:t>0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и синдромы </w:t>
      </w:r>
      <w:r w:rsidR="00922736" w:rsidRPr="00E94B05">
        <w:rPr>
          <w:rFonts w:ascii="Times New Roman" w:hAnsi="Times New Roman" w:cs="Times New Roman"/>
          <w:b/>
          <w:sz w:val="24"/>
          <w:szCs w:val="24"/>
          <w:u w:val="single"/>
        </w:rPr>
        <w:t>хирургических заболеваний прямой кишки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E94B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922736" w:rsidRPr="00E94B05">
              <w:rPr>
                <w:rFonts w:ascii="Times New Roman" w:hAnsi="Times New Roman" w:cs="Times New Roman"/>
                <w:sz w:val="24"/>
                <w:szCs w:val="24"/>
              </w:rPr>
              <w:t>хирургических заболеваний прямой кишки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5C2F22" wp14:editId="5188E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657066" id="Прямая соединительная линия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7ExXRk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8694B" wp14:editId="683C10ED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E6ED15" id="Прямая соединительная линия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25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26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922736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76"/>
        <w:gridCol w:w="2551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C50A7C" w:rsidRPr="00E94B05" w:rsidRDefault="009227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человека зависит не только от того что он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кушает,но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и от того как пища усваивается и как выводятся ненужные продукты жизнедеятельности</w:t>
            </w:r>
          </w:p>
          <w:p w:rsidR="00922736" w:rsidRPr="00E94B05" w:rsidRDefault="009227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Прмая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кишка это конечный отдел ЖКТ ,проблемы возникающие в этом отделе могут привести человека к психологической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травме.к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истощению,гибели.Причины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заболеваний разнообразные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травмы,наличия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 микроорганизмов и готовые входные ворота </w:t>
            </w:r>
          </w:p>
          <w:p w:rsidR="00922736" w:rsidRPr="00E94B05" w:rsidRDefault="009227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Заболевания п</w:t>
            </w:r>
            <w:r w:rsidR="00AE7E98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ротекает </w:t>
            </w:r>
            <w:proofErr w:type="spellStart"/>
            <w:r w:rsidR="00AE7E98" w:rsidRPr="00E94B05">
              <w:rPr>
                <w:rFonts w:ascii="Times New Roman" w:hAnsi="Times New Roman" w:cs="Times New Roman"/>
                <w:sz w:val="24"/>
                <w:szCs w:val="24"/>
              </w:rPr>
              <w:t>длительно,вызывая</w:t>
            </w:r>
            <w:proofErr w:type="spellEnd"/>
            <w:r w:rsidR="00AE7E98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у человека чувство </w:t>
            </w:r>
            <w:proofErr w:type="spellStart"/>
            <w:r w:rsidR="00AE7E98" w:rsidRPr="00E94B05">
              <w:rPr>
                <w:rFonts w:ascii="Times New Roman" w:hAnsi="Times New Roman" w:cs="Times New Roman"/>
                <w:sz w:val="24"/>
                <w:szCs w:val="24"/>
              </w:rPr>
              <w:t>неловкости,страза</w:t>
            </w:r>
            <w:proofErr w:type="spellEnd"/>
            <w:r w:rsidR="00AE7E98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перед встречей с </w:t>
            </w:r>
            <w:proofErr w:type="spellStart"/>
            <w:r w:rsidR="00AE7E98" w:rsidRPr="00E94B05">
              <w:rPr>
                <w:rFonts w:ascii="Times New Roman" w:hAnsi="Times New Roman" w:cs="Times New Roman"/>
                <w:sz w:val="24"/>
                <w:szCs w:val="24"/>
              </w:rPr>
              <w:t>врачем</w:t>
            </w:r>
            <w:proofErr w:type="spellEnd"/>
            <w:r w:rsidR="00AE7E98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,манипуляциями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преподаватель стимулирует интерес 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1.где располагается прямая кишка?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2.Какие особенности имеет слизистая прямой кишки?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3.Как называются кровеносные сосуды прямой кишки?</w:t>
            </w:r>
          </w:p>
          <w:p w:rsidR="00AE7E98" w:rsidRPr="00E94B05" w:rsidRDefault="00AE7E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4.Почему физические нагрузки и вредные при</w:t>
            </w:r>
            <w:r w:rsidR="00573A60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вычки могут вызвать </w:t>
            </w:r>
            <w:proofErr w:type="spellStart"/>
            <w:r w:rsidR="00573A60" w:rsidRPr="00E94B05">
              <w:rPr>
                <w:rFonts w:ascii="Times New Roman" w:hAnsi="Times New Roman" w:cs="Times New Roman"/>
                <w:sz w:val="24"/>
                <w:szCs w:val="24"/>
              </w:rPr>
              <w:t>заболевангие</w:t>
            </w:r>
            <w:proofErr w:type="spellEnd"/>
          </w:p>
          <w:p w:rsidR="00573A60" w:rsidRPr="00E94B05" w:rsidRDefault="00573A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5.Что определяется глубокой пальпацией?</w:t>
            </w:r>
          </w:p>
          <w:p w:rsidR="00573A60" w:rsidRPr="00E94B05" w:rsidRDefault="00573A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6.Как называется работа кишечника?</w:t>
            </w:r>
          </w:p>
          <w:p w:rsidR="00573A60" w:rsidRPr="00E94B05" w:rsidRDefault="00573A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7.Какие причины нарушения работы поджелудочной железы вы знаете?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рассказывает обучающимся новый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 плану:</w:t>
            </w:r>
          </w:p>
          <w:p w:rsidR="00C50A7C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BD41E7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Травмы прямой кишки</w:t>
            </w:r>
          </w:p>
          <w:p w:rsidR="00BD41E7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Проктит</w:t>
            </w:r>
          </w:p>
          <w:p w:rsidR="00BD41E7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Парапроктит</w:t>
            </w:r>
          </w:p>
          <w:p w:rsidR="00BD41E7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Эпителиально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копчиковый свищ</w:t>
            </w:r>
          </w:p>
          <w:p w:rsidR="00BD41E7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Выпадение прямой кишки</w:t>
            </w:r>
          </w:p>
          <w:p w:rsidR="00BD41E7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Геморрой </w:t>
            </w:r>
          </w:p>
          <w:p w:rsidR="00775CDF" w:rsidRPr="00E94B05" w:rsidRDefault="00775CDF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Сбор анамнеза Основные симптомы и синдромы хирургических заболеваний</w:t>
            </w:r>
          </w:p>
          <w:p w:rsidR="00BD41E7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E7" w:rsidRPr="00E94B05" w:rsidRDefault="00BD41E7" w:rsidP="00BD41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формирование 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Составить таблицу основных симптомов повреждений согласно перечисленному травматизму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CDF" w:rsidRPr="00E94B05">
              <w:rPr>
                <w:rFonts w:ascii="Times New Roman" w:hAnsi="Times New Roman" w:cs="Times New Roman"/>
                <w:sz w:val="24"/>
                <w:szCs w:val="24"/>
              </w:rPr>
              <w:t>431-443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775CDF" w:rsidRPr="00E94B05">
        <w:rPr>
          <w:rFonts w:ascii="Times New Roman" w:hAnsi="Times New Roman" w:cs="Times New Roman"/>
          <w:b/>
          <w:sz w:val="24"/>
          <w:szCs w:val="24"/>
        </w:rPr>
        <w:t>ическая карта (план) занятия № 11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Тема 1.2.1</w:t>
      </w:r>
      <w:r w:rsidR="00775CDF" w:rsidRPr="00E94B05">
        <w:rPr>
          <w:rFonts w:ascii="Times New Roman" w:hAnsi="Times New Roman" w:cs="Times New Roman"/>
          <w:b/>
          <w:sz w:val="24"/>
          <w:szCs w:val="24"/>
        </w:rPr>
        <w:t>1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и синдромы </w:t>
      </w:r>
      <w:r w:rsidR="00775CDF" w:rsidRPr="00E94B05">
        <w:rPr>
          <w:rFonts w:ascii="Times New Roman" w:hAnsi="Times New Roman" w:cs="Times New Roman"/>
          <w:b/>
          <w:sz w:val="24"/>
          <w:szCs w:val="24"/>
          <w:u w:val="single"/>
        </w:rPr>
        <w:t>хирургических заболеваний</w:t>
      </w:r>
      <w:r w:rsidR="003232E2"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мочеполовых органов</w:t>
      </w:r>
    </w:p>
    <w:p w:rsidR="00E0119D" w:rsidRPr="00E94B05" w:rsidRDefault="00775CDF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Мочеполовых органов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775CDF" w:rsidRPr="00E94B05">
              <w:rPr>
                <w:rFonts w:ascii="Times New Roman" w:hAnsi="Times New Roman" w:cs="Times New Roman"/>
                <w:sz w:val="24"/>
                <w:szCs w:val="24"/>
              </w:rPr>
              <w:t>хирургических заболеваний мочеполовых органов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поиск и использование информации, необходимой для эффективного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623427" wp14:editId="4977B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ABC310" id="Прямая соединительная линия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G8CppU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9233D" wp14:editId="2989A21E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EFC909" id="Прямая соединительная линия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9l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27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28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775CDF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70"/>
        <w:gridCol w:w="2557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C50A7C" w:rsidRPr="00E94B05" w:rsidRDefault="00775CD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Мочевыделительная система человека одна из важных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систем.Выделение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мочи нормализует давление, очищает организм от ненужных микробов и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солей.При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заболевании органов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мочевыделильной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страдает весь организм в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целом.Образуются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заболевания,лечение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 w:rsidR="006F21A2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занимает много времени и порой </w:t>
            </w:r>
            <w:proofErr w:type="spellStart"/>
            <w:r w:rsidR="006F21A2" w:rsidRPr="00E94B05">
              <w:rPr>
                <w:rFonts w:ascii="Times New Roman" w:hAnsi="Times New Roman" w:cs="Times New Roman"/>
                <w:sz w:val="24"/>
                <w:szCs w:val="24"/>
              </w:rPr>
              <w:t>неэффективны.Почки</w:t>
            </w:r>
            <w:proofErr w:type="spellEnd"/>
            <w:r w:rsidR="006F21A2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подвержены различным факторами к изменению своей работы, отравления, вредные привычки, интоксикация, </w:t>
            </w:r>
            <w:proofErr w:type="spellStart"/>
            <w:r w:rsidR="006F21A2" w:rsidRPr="00E94B05">
              <w:rPr>
                <w:rFonts w:ascii="Times New Roman" w:hAnsi="Times New Roman" w:cs="Times New Roman"/>
                <w:sz w:val="24"/>
                <w:szCs w:val="24"/>
              </w:rPr>
              <w:t>переохлаждения,травмы</w:t>
            </w:r>
            <w:proofErr w:type="spellEnd"/>
            <w:r w:rsidR="006F21A2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изменяют паренхиму органа и следовательно нарушает функцию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преподаватель стимулирует интерес 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6F2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6F21A2" w:rsidRPr="00E94B05" w:rsidRDefault="006F2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1.Какое строение имеет почка?</w:t>
            </w:r>
          </w:p>
          <w:p w:rsidR="006F21A2" w:rsidRPr="00E94B05" w:rsidRDefault="006F2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2.Где располагаются почки?</w:t>
            </w:r>
          </w:p>
          <w:p w:rsidR="006F21A2" w:rsidRPr="00E94B05" w:rsidRDefault="006F2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3.Как образуется первичная моча?</w:t>
            </w:r>
          </w:p>
          <w:p w:rsidR="006F21A2" w:rsidRPr="00E94B05" w:rsidRDefault="006F2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 Как образуется вторичная моча?</w:t>
            </w:r>
          </w:p>
          <w:p w:rsidR="006F21A2" w:rsidRPr="00E94B05" w:rsidRDefault="006F2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5.Где вырабатываются гормоны регулирующие образования мочи</w:t>
            </w:r>
          </w:p>
          <w:p w:rsidR="006F21A2" w:rsidRPr="00E94B05" w:rsidRDefault="006F2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6.Что такое диурез?</w:t>
            </w:r>
          </w:p>
          <w:p w:rsidR="006F21A2" w:rsidRPr="00E94B05" w:rsidRDefault="006F2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C50A7C" w:rsidRPr="00E94B05" w:rsidRDefault="003232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Просмотр  презентации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Травма почек мочеточника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Цистит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Симптомы и синдромы заболеваний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Методы осмотра пациента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формирование 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C50A7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 w:rsidR="00C50A7C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7C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симптомов повреждений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мочеполовых органов</w:t>
            </w:r>
            <w:r w:rsidR="00C50A7C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35C" w:rsidRPr="00E94B05">
              <w:rPr>
                <w:rFonts w:ascii="Times New Roman" w:hAnsi="Times New Roman" w:cs="Times New Roman"/>
                <w:sz w:val="24"/>
                <w:szCs w:val="24"/>
              </w:rPr>
              <w:t>481-484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5C535C" w:rsidRPr="00E94B05">
        <w:rPr>
          <w:rFonts w:ascii="Times New Roman" w:hAnsi="Times New Roman" w:cs="Times New Roman"/>
          <w:b/>
          <w:sz w:val="24"/>
          <w:szCs w:val="24"/>
        </w:rPr>
        <w:t>ическая карта (план) занятия № 12</w:t>
      </w:r>
    </w:p>
    <w:tbl>
      <w:tblPr>
        <w:tblpPr w:leftFromText="180" w:rightFromText="180" w:bottomFromText="200" w:vertAnchor="text" w:horzAnchor="page" w:tblpX="908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90"/>
      </w:tblGrid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19D" w:rsidRPr="00E94B05" w:rsidTr="00E0119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2Фа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МДК 0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1.01.Пропедевтика клинических дисциплин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Пропедевтика в хирургии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(наименование) 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b/>
          <w:sz w:val="24"/>
          <w:szCs w:val="24"/>
        </w:rPr>
        <w:t>Тема 1.2.1</w:t>
      </w:r>
      <w:r w:rsidR="005C535C" w:rsidRPr="00E94B05">
        <w:rPr>
          <w:rFonts w:ascii="Times New Roman" w:hAnsi="Times New Roman" w:cs="Times New Roman"/>
          <w:b/>
          <w:sz w:val="24"/>
          <w:szCs w:val="24"/>
        </w:rPr>
        <w:t>2</w:t>
      </w:r>
      <w:r w:rsidRPr="00E9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и синдромы </w:t>
      </w:r>
      <w:r w:rsidR="005C535C" w:rsidRPr="00E94B05">
        <w:rPr>
          <w:rFonts w:ascii="Times New Roman" w:hAnsi="Times New Roman" w:cs="Times New Roman"/>
          <w:b/>
          <w:sz w:val="24"/>
          <w:szCs w:val="24"/>
          <w:u w:val="single"/>
        </w:rPr>
        <w:t>хирургических заболеваний мочеполовых органов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Вид занятия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теоретическое__</w:t>
      </w:r>
      <w:r w:rsidRPr="00E94B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  Время </w:t>
      </w:r>
      <w:r w:rsidRPr="00E94B05">
        <w:rPr>
          <w:rFonts w:ascii="Times New Roman" w:hAnsi="Times New Roman" w:cs="Times New Roman"/>
          <w:sz w:val="24"/>
          <w:szCs w:val="24"/>
          <w:u w:val="single"/>
        </w:rPr>
        <w:t>___90 минут_______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Цель занятия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знаний об основных симптомах и синдромах </w:t>
            </w:r>
            <w:r w:rsidR="005C535C" w:rsidRPr="00E94B05">
              <w:rPr>
                <w:rFonts w:ascii="Times New Roman" w:hAnsi="Times New Roman" w:cs="Times New Roman"/>
                <w:sz w:val="24"/>
                <w:szCs w:val="24"/>
              </w:rPr>
              <w:t>хирургических заболеваний мочеполовых органов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умственную деятельность студентов 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Стимулирующая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предмету, ответственности к своим действиям, любви к выбранной профессии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E0119D" w:rsidRPr="00E94B05" w:rsidTr="00E0119D">
        <w:trPr>
          <w:trHeight w:val="7178"/>
        </w:trPr>
        <w:tc>
          <w:tcPr>
            <w:tcW w:w="10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E0119D" w:rsidRPr="00E94B05" w:rsidRDefault="00E0119D" w:rsidP="00E0119D">
            <w:pPr>
              <w:tabs>
                <w:tab w:val="left" w:pos="108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формулировать предварительный диагноз в соответствии с современными классификациями;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E0119D" w:rsidRPr="00E94B05" w:rsidRDefault="00E0119D" w:rsidP="00E0119D">
            <w:pPr>
              <w:autoSpaceDE w:val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  патогенез и патологическую анатомию заболеваний;</w:t>
            </w:r>
          </w:p>
          <w:p w:rsidR="00E0119D" w:rsidRPr="00E94B05" w:rsidRDefault="00E0119D" w:rsidP="00E0119D">
            <w:pPr>
              <w:numPr>
                <w:ilvl w:val="0"/>
                <w:numId w:val="1"/>
              </w:numPr>
              <w:tabs>
                <w:tab w:val="left" w:pos="1080"/>
                <w:tab w:val="left" w:pos="11199"/>
              </w:tabs>
              <w:suppressAutoHyphens/>
              <w:autoSpaceDE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клинического, лабораторного, инструментального обследования Обучающийся должен иметь практический опыт для развития ОК и формирования ПК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обследование пациентов различных возрастных групп.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диагностические исследования.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острых и хронических заболеваний.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беременности.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комплексного состояния здоровья ребенка.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диагностику смерти.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медицинскую документацию.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команде, эффективно общаться с коллегами, руководством, пациентами.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обществу, человеку.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E0119D" w:rsidRPr="00E94B05" w:rsidRDefault="00E0119D" w:rsidP="00E01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3"/>
            </w:tblGrid>
            <w:tr w:rsidR="00E0119D" w:rsidRPr="00E94B05" w:rsidTr="00E0119D">
              <w:trPr>
                <w:trHeight w:val="7178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119D" w:rsidRPr="00E94B05" w:rsidRDefault="00E0119D" w:rsidP="00E0119D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119D" w:rsidRPr="00E94B05" w:rsidRDefault="00E0119D" w:rsidP="00E0119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lastRenderedPageBreak/>
        <w:t>Интеграционные связи УД и ПМ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0119D" w:rsidRPr="00E94B05" w:rsidTr="00E0119D">
        <w:trPr>
          <w:trHeight w:val="1337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Обеспечивающие ОП.03. Анатомия и физиология человека, ,фармакология, основы патологии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1D3344" wp14:editId="1B446D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483985" cy="0"/>
                      <wp:effectExtent l="9525" t="8890" r="12065" b="1016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03D002" id="Прямая соединительная линия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" strokeweight=".25pt"/>
                  </w:pict>
                </mc:Fallback>
              </mc:AlternateConten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Обеспечиваемые –ПМ.02. Лечебная деятельность. ПМ 03 Неотложная помощь.ПМ04.Профилактическая деятельность. ПМ 05 Медико-социальная деятельность  </w:t>
            </w:r>
          </w:p>
        </w:tc>
      </w:tr>
    </w:tbl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А. Наглядные пособия :презентация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4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6D181" wp14:editId="0B4012B7">
                <wp:simplePos x="0" y="0"/>
                <wp:positionH relativeFrom="column">
                  <wp:posOffset>1181100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067A5" id="Прямая соединительная линия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79pt" to="9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"/>
            </w:pict>
          </mc:Fallback>
        </mc:AlternateContent>
      </w:r>
      <w:r w:rsidRPr="00E94B05">
        <w:rPr>
          <w:rFonts w:ascii="Times New Roman" w:hAnsi="Times New Roman" w:cs="Times New Roman"/>
          <w:sz w:val="24"/>
          <w:szCs w:val="24"/>
        </w:rPr>
        <w:t>Б. Раздаточный материал дидактический материал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sz w:val="24"/>
          <w:szCs w:val="24"/>
        </w:rPr>
        <w:lastRenderedPageBreak/>
        <w:t>В.Технические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средства обучения : компьютер, мультимедийная установка,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Г. Учебные места кабинет </w:t>
      </w:r>
      <w:proofErr w:type="spellStart"/>
      <w:r w:rsidRPr="00E94B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0119D" w:rsidRPr="00E94B05" w:rsidRDefault="00E0119D" w:rsidP="00E0119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внутренних болезней: учебное пособие / М.А. Бутов. – 2-е изд. – М.: ФОРУМ: ИНФА-М, 2020. – 512 с.: ил. – (Профессиональное образование).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Пропедевтика клинических дисциплин: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В.М.Нечаев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; под общ. ред.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В.Т.Ивашкина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М.: ГЭОТАР – Медина, 2018. – 288с.: ил.</w:t>
      </w:r>
    </w:p>
    <w:p w:rsidR="00E0119D" w:rsidRPr="00E94B05" w:rsidRDefault="00E0119D" w:rsidP="00E0119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Пропедевтика клинических дисциплин: учеб. для студ. учреждений сред. мед. проф. образования /[ А.Н. Шишкин и др.]; под ред. А.Н. Шишкина.- 3-е изд., стер.-М.: Издательский центр «Академия», 2018.-464с.</w:t>
      </w:r>
    </w:p>
    <w:p w:rsidR="00E0119D" w:rsidRPr="00E94B05" w:rsidRDefault="00E0119D" w:rsidP="00E0119D">
      <w:pPr>
        <w:pStyle w:val="a5"/>
        <w:tabs>
          <w:tab w:val="left" w:pos="567"/>
          <w:tab w:val="left" w:pos="709"/>
        </w:tabs>
        <w:rPr>
          <w:rFonts w:ascii="Times New Roman" w:hAnsi="Times New Roman"/>
          <w:color w:val="000000"/>
        </w:rPr>
      </w:pPr>
    </w:p>
    <w:p w:rsidR="00E0119D" w:rsidRPr="00E94B05" w:rsidRDefault="00E0119D" w:rsidP="00E0119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E0119D" w:rsidRPr="00E94B05" w:rsidRDefault="00E0119D" w:rsidP="00E0119D">
      <w:pPr>
        <w:numPr>
          <w:ilvl w:val="0"/>
          <w:numId w:val="3"/>
        </w:numPr>
        <w:tabs>
          <w:tab w:val="clear" w:pos="786"/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Терапия с курсом первичной медико-санитарной помощи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Изд. 10-е, доп. – Ростов н/Д: Феникс, 2012. – 652, [ 1] с.: ил. –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 Н.И. Внутренние болезни: учебник /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Н.И.Федюкович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. Изд. 7-е, доп. и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– Ростов н/Д: Феникс, 2011. – 573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E0119D" w:rsidRPr="00E94B05" w:rsidRDefault="00E0119D" w:rsidP="00E0119D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05">
        <w:rPr>
          <w:rFonts w:ascii="Times New Roman" w:hAnsi="Times New Roman" w:cs="Times New Roman"/>
          <w:color w:val="000000"/>
          <w:sz w:val="24"/>
          <w:szCs w:val="24"/>
        </w:rPr>
        <w:t xml:space="preserve">Шишкин А. Пропедевтика клинических дисциплин. – Изд. 2-е, </w:t>
      </w:r>
      <w:proofErr w:type="spellStart"/>
      <w:r w:rsidRPr="00E94B05">
        <w:rPr>
          <w:rFonts w:ascii="Times New Roman" w:hAnsi="Times New Roman" w:cs="Times New Roman"/>
          <w:color w:val="000000"/>
          <w:sz w:val="24"/>
          <w:szCs w:val="24"/>
        </w:rPr>
        <w:t>прераб</w:t>
      </w:r>
      <w:proofErr w:type="spellEnd"/>
      <w:r w:rsidRPr="00E94B05">
        <w:rPr>
          <w:rFonts w:ascii="Times New Roman" w:hAnsi="Times New Roman" w:cs="Times New Roman"/>
          <w:color w:val="000000"/>
          <w:sz w:val="24"/>
          <w:szCs w:val="24"/>
        </w:rPr>
        <w:t>. и доп. - М.: Академия, 2012 ( Серия СПО).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bCs/>
          <w:sz w:val="24"/>
          <w:szCs w:val="24"/>
        </w:rPr>
        <w:t>http://</w:t>
      </w:r>
      <w:r w:rsidRPr="00E94B05">
        <w:rPr>
          <w:rFonts w:ascii="Times New Roman" w:hAnsi="Times New Roman" w:cs="Times New Roman"/>
          <w:sz w:val="24"/>
          <w:szCs w:val="24"/>
        </w:rPr>
        <w:t xml:space="preserve">4Medic.ru 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bCs/>
          <w:sz w:val="24"/>
          <w:szCs w:val="24"/>
        </w:rPr>
        <w:t xml:space="preserve">Медицинский портал студентам, врачам </w:t>
      </w:r>
      <w:r w:rsidRPr="00E94B05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r w:rsidRPr="00E94B05">
        <w:rPr>
          <w:rFonts w:ascii="Times New Roman" w:hAnsi="Times New Roman" w:cs="Times New Roman"/>
          <w:bCs/>
          <w:sz w:val="24"/>
          <w:szCs w:val="24"/>
        </w:rPr>
        <w:t>(</w:t>
      </w:r>
      <w:hyperlink r:id="rId29" w:history="1">
        <w:r w:rsidRPr="00E94B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http://medvuz.info/</w:t>
        </w:r>
      </w:hyperlink>
      <w:r w:rsidRPr="00E94B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>:  (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4B05">
        <w:rPr>
          <w:rFonts w:ascii="Times New Roman" w:hAnsi="Times New Roman" w:cs="Times New Roman"/>
          <w:sz w:val="24"/>
          <w:szCs w:val="24"/>
        </w:rPr>
        <w:t>//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Электронная медицинская библиотека «Консультант врача» // [Электронный ресурс]. </w:t>
      </w:r>
      <w:r w:rsidRPr="00E94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B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proofErr w:type="spellEnd"/>
        <w:r w:rsidRPr="00E94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0119D" w:rsidRPr="00E94B05" w:rsidRDefault="00E0119D" w:rsidP="00E0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Структура  занятия</w:t>
      </w:r>
    </w:p>
    <w:p w:rsidR="00E0119D" w:rsidRPr="00E94B05" w:rsidRDefault="00E0119D" w:rsidP="00E0119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E0119D" w:rsidRPr="00E94B05" w:rsidTr="00E0119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119D" w:rsidRPr="00E94B05" w:rsidTr="00E0119D">
        <w:trPr>
          <w:trHeight w:val="3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9D" w:rsidRPr="00E94B05" w:rsidTr="00E0119D">
        <w:trPr>
          <w:cantSplit/>
          <w:trHeight w:val="353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5C535C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19D" w:rsidRPr="00E94B05" w:rsidTr="00E0119D">
        <w:trPr>
          <w:cantSplit/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Использование НП ТСО и др.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9D" w:rsidRPr="00E94B05" w:rsidRDefault="00E0119D" w:rsidP="00E011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870"/>
        <w:gridCol w:w="2557"/>
      </w:tblGrid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Элементы занятия, учебные вопросы,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приветствие обучающихся, обращение внимания на внешний вид, санитарное состояние кабинета;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сообщение темы, плана, целей занятия.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обучающихся, создание рабочей обстановки на занятии.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1, 12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C50A7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Мочевыделительная система человека одна из важных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систем.Выделение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мочи нормализует давление, очищает организм от ненужных микробов и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солей.При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заболевании органов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мочевыделильной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страдает весь организм в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целом.Образуются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заболевания,лечение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занимает много времени и порой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неэффективны.Почки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подвержены различным факторами к изменению своей работы, отравления, вредные привычки, интоксикация,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переохлаждения,травмы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изменяют паренхиму органа и следовательно нарушает функцию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преподаватель стимулирует интерес обучающихся к изучаемой теме, поясняет ее значимость в профессиональной деятельности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1.Как называется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врач,который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лечением половых органов у мужчин?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2.Где находится предстательная железа?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3.Какую функцию выполняет предстательная железа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4.Какая функция яичек?</w:t>
            </w:r>
          </w:p>
          <w:p w:rsidR="005C535C" w:rsidRPr="00E94B05" w:rsidRDefault="005C535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5.Когда яички выходят в</w:t>
            </w:r>
            <w:r w:rsidR="002E2B6A"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мошонку?</w:t>
            </w:r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6.В какой триместр беременности формируется мочеполовая система?</w:t>
            </w:r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7.Как заболевание предстательной железы изменяет диурез?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Углубленная проверка каждого студента к занятию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ОК3. 15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нового материала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обучающимся новый материал по плану:</w:t>
            </w:r>
          </w:p>
          <w:p w:rsidR="00C50A7C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Простатит</w:t>
            </w:r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Гидроеле</w:t>
            </w:r>
            <w:proofErr w:type="spellEnd"/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Эпилилимит</w:t>
            </w:r>
            <w:proofErr w:type="spellEnd"/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Варикоцеле</w:t>
            </w:r>
            <w:proofErr w:type="spellEnd"/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баланопостит</w:t>
            </w:r>
            <w:proofErr w:type="spellEnd"/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Травмы половых органов</w:t>
            </w:r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Врожденная патология половых органов</w:t>
            </w:r>
          </w:p>
          <w:p w:rsidR="002E2B6A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Основные симптомы и синдромы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формирование знаний по новой теме.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В ходе изложения материала обучающиеся записывают основную информацию в тетради. 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C50A7C" w:rsidRPr="00E94B05" w:rsidRDefault="002E2B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Заполнить таблицу ДД воспалительных заболеваний  мужских половых органов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B6A" w:rsidRPr="00E94B05">
              <w:rPr>
                <w:rFonts w:ascii="Times New Roman" w:hAnsi="Times New Roman" w:cs="Times New Roman"/>
                <w:sz w:val="24"/>
                <w:szCs w:val="24"/>
              </w:rPr>
              <w:t>484-507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лучшей подготовке домашнего задания, активизировать самоподготовку.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2,4,5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7C" w:rsidRPr="00E94B05" w:rsidTr="00C50A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анализ работы обучающихся;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конспектов.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в осмыслении результатов работы на занятии.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  <w:p w:rsidR="00C50A7C" w:rsidRPr="00E94B05" w:rsidRDefault="00C50A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5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</w:tr>
    </w:tbl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C50A7C" w:rsidRPr="00E94B05" w:rsidRDefault="00C50A7C" w:rsidP="00C50A7C">
      <w:pPr>
        <w:rPr>
          <w:rFonts w:ascii="Times New Roman" w:hAnsi="Times New Roman" w:cs="Times New Roman"/>
          <w:sz w:val="24"/>
          <w:szCs w:val="24"/>
        </w:rPr>
      </w:pPr>
    </w:p>
    <w:p w:rsidR="001A723A" w:rsidRPr="00E94B05" w:rsidRDefault="001A723A">
      <w:pPr>
        <w:rPr>
          <w:rFonts w:ascii="Times New Roman" w:hAnsi="Times New Roman" w:cs="Times New Roman"/>
          <w:sz w:val="24"/>
          <w:szCs w:val="24"/>
        </w:rPr>
      </w:pPr>
    </w:p>
    <w:sectPr w:rsidR="001A723A" w:rsidRPr="00E9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3"/>
    <w:rsid w:val="000649AE"/>
    <w:rsid w:val="001075E8"/>
    <w:rsid w:val="00176109"/>
    <w:rsid w:val="00191A9E"/>
    <w:rsid w:val="001A723A"/>
    <w:rsid w:val="001C22A0"/>
    <w:rsid w:val="00254EA5"/>
    <w:rsid w:val="002C0EEE"/>
    <w:rsid w:val="002E2B6A"/>
    <w:rsid w:val="003232E2"/>
    <w:rsid w:val="0037067F"/>
    <w:rsid w:val="003934A5"/>
    <w:rsid w:val="005218D7"/>
    <w:rsid w:val="00522C4D"/>
    <w:rsid w:val="00573A60"/>
    <w:rsid w:val="005C535C"/>
    <w:rsid w:val="005E19BE"/>
    <w:rsid w:val="006643DF"/>
    <w:rsid w:val="006A0A68"/>
    <w:rsid w:val="006F21A2"/>
    <w:rsid w:val="006F294E"/>
    <w:rsid w:val="00737A20"/>
    <w:rsid w:val="00775CDF"/>
    <w:rsid w:val="007C07E9"/>
    <w:rsid w:val="008B25EF"/>
    <w:rsid w:val="0091448D"/>
    <w:rsid w:val="00922736"/>
    <w:rsid w:val="00A56FAD"/>
    <w:rsid w:val="00A9023E"/>
    <w:rsid w:val="00AA026E"/>
    <w:rsid w:val="00AE7E98"/>
    <w:rsid w:val="00BD41E7"/>
    <w:rsid w:val="00BF1B74"/>
    <w:rsid w:val="00C23A93"/>
    <w:rsid w:val="00C50A7C"/>
    <w:rsid w:val="00DE6A82"/>
    <w:rsid w:val="00DF27DC"/>
    <w:rsid w:val="00E0119D"/>
    <w:rsid w:val="00E94B05"/>
    <w:rsid w:val="00EB0ABF"/>
    <w:rsid w:val="00EC21D1"/>
    <w:rsid w:val="00F05F19"/>
    <w:rsid w:val="00FB03A2"/>
    <w:rsid w:val="00FB7F23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0A7C"/>
    <w:rPr>
      <w:color w:val="0000FF"/>
      <w:u w:val="single"/>
    </w:rPr>
  </w:style>
  <w:style w:type="paragraph" w:styleId="a4">
    <w:name w:val="No Spacing"/>
    <w:uiPriority w:val="1"/>
    <w:qFormat/>
    <w:rsid w:val="00C50A7C"/>
    <w:pPr>
      <w:spacing w:after="0" w:line="240" w:lineRule="auto"/>
    </w:pPr>
  </w:style>
  <w:style w:type="paragraph" w:styleId="2">
    <w:name w:val="List 2"/>
    <w:basedOn w:val="a"/>
    <w:rsid w:val="0017610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7067F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7067F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0A7C"/>
    <w:rPr>
      <w:color w:val="0000FF"/>
      <w:u w:val="single"/>
    </w:rPr>
  </w:style>
  <w:style w:type="paragraph" w:styleId="a4">
    <w:name w:val="No Spacing"/>
    <w:uiPriority w:val="1"/>
    <w:qFormat/>
    <w:rsid w:val="00C50A7C"/>
    <w:pPr>
      <w:spacing w:after="0" w:line="240" w:lineRule="auto"/>
    </w:pPr>
  </w:style>
  <w:style w:type="paragraph" w:styleId="2">
    <w:name w:val="List 2"/>
    <w:basedOn w:val="a"/>
    <w:rsid w:val="0017610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7067F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7067F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edlib.ru" TargetMode="External"/><Relationship Id="rId13" Type="http://schemas.openxmlformats.org/officeDocument/2006/relationships/hyperlink" Target="http://medvuz.info/" TargetMode="External"/><Relationship Id="rId18" Type="http://schemas.openxmlformats.org/officeDocument/2006/relationships/hyperlink" Target="http://rosmedlib.ru" TargetMode="External"/><Relationship Id="rId26" Type="http://schemas.openxmlformats.org/officeDocument/2006/relationships/hyperlink" Target="http://rosmed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vuz.info/" TargetMode="External"/><Relationship Id="rId7" Type="http://schemas.openxmlformats.org/officeDocument/2006/relationships/hyperlink" Target="http://medvuz.info/" TargetMode="External"/><Relationship Id="rId12" Type="http://schemas.openxmlformats.org/officeDocument/2006/relationships/hyperlink" Target="http://rosmedlib.ru" TargetMode="External"/><Relationship Id="rId17" Type="http://schemas.openxmlformats.org/officeDocument/2006/relationships/hyperlink" Target="http://medvuz.info/" TargetMode="External"/><Relationship Id="rId25" Type="http://schemas.openxmlformats.org/officeDocument/2006/relationships/hyperlink" Target="http://medvuz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medlib.ru" TargetMode="External"/><Relationship Id="rId20" Type="http://schemas.openxmlformats.org/officeDocument/2006/relationships/hyperlink" Target="http://rosmedlib.ru" TargetMode="External"/><Relationship Id="rId29" Type="http://schemas.openxmlformats.org/officeDocument/2006/relationships/hyperlink" Target="http://medvuz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vuz.info/" TargetMode="External"/><Relationship Id="rId24" Type="http://schemas.openxmlformats.org/officeDocument/2006/relationships/hyperlink" Target="http://rosmedlib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edvuz.info/" TargetMode="External"/><Relationship Id="rId23" Type="http://schemas.openxmlformats.org/officeDocument/2006/relationships/hyperlink" Target="http://medvuz.info/" TargetMode="External"/><Relationship Id="rId28" Type="http://schemas.openxmlformats.org/officeDocument/2006/relationships/hyperlink" Target="http://rosmedlib.ru" TargetMode="External"/><Relationship Id="rId10" Type="http://schemas.openxmlformats.org/officeDocument/2006/relationships/hyperlink" Target="http://rosmedlib.ru" TargetMode="External"/><Relationship Id="rId19" Type="http://schemas.openxmlformats.org/officeDocument/2006/relationships/hyperlink" Target="http://medvuz.info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vuz.info/" TargetMode="External"/><Relationship Id="rId14" Type="http://schemas.openxmlformats.org/officeDocument/2006/relationships/hyperlink" Target="http://rosmedlib.ru" TargetMode="External"/><Relationship Id="rId22" Type="http://schemas.openxmlformats.org/officeDocument/2006/relationships/hyperlink" Target="http://rosmedlib.ru" TargetMode="External"/><Relationship Id="rId27" Type="http://schemas.openxmlformats.org/officeDocument/2006/relationships/hyperlink" Target="http://medvuz.info/" TargetMode="External"/><Relationship Id="rId30" Type="http://schemas.openxmlformats.org/officeDocument/2006/relationships/hyperlink" Target="http://ros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A942-C581-47D3-AC8C-84462C2F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64</Pages>
  <Words>15991</Words>
  <Characters>91153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2022-11-08T12:59:00Z</cp:lastPrinted>
  <dcterms:created xsi:type="dcterms:W3CDTF">2022-10-25T06:40:00Z</dcterms:created>
  <dcterms:modified xsi:type="dcterms:W3CDTF">2022-11-08T13:00:00Z</dcterms:modified>
</cp:coreProperties>
</file>