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E4" w:rsidRPr="00446BE4" w:rsidRDefault="00723B77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Теоретическое занятие 7</w:t>
      </w:r>
      <w:bookmarkStart w:id="0" w:name="_GoBack"/>
      <w:bookmarkEnd w:id="0"/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пневмоторакс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Закрытый пневмоторакс(напряженный,спонтанный)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Абсцесс легкого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Эмпиема плевры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Осложнение патологических процессов и травм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Эмфизема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ателектаз</w:t>
      </w:r>
    </w:p>
    <w:p w:rsidR="00446BE4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Легочное кровотечение</w:t>
      </w: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Кровохарканье</w:t>
      </w: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</w:p>
    <w:p w:rsidR="00446BE4" w:rsidRPr="00377FCE" w:rsidRDefault="00446BE4" w:rsidP="00446BE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  <w:r w:rsidRPr="00377FCE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Пневмоторакс</w:t>
      </w:r>
      <w:r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 xml:space="preserve"> лекционный материал</w:t>
      </w:r>
    </w:p>
    <w:p w:rsidR="00446BE4" w:rsidRPr="00377FCE" w:rsidRDefault="00446BE4" w:rsidP="00446BE4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Пневмоторакс </w:t>
      </w: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(греч. pnéuma —воздух, thorax — грудная клетка) – скопление газа в плевральной полости, ведущее к спадению ткани легкого, смещению средостения в здоровую сторону, сдавлению кровеносных сосудов средостения, опущению купола диафрагмы, что, в конечном итоге вызывает расстройство функции дыхания и кровообращения. При пневмотораксе воздух может проникать между листками висцеральной и париетальной плевры через любой дефект на поверхности легкого или в грудной клетке. Проникающий в полость плевры воздух вызывает повышение внутриплеврального давления (в норме оно ниже, чем атмосферное) и приводит к спадению части или целого легкого (частичному или полному коллапсу легкого).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detail"/>
      <w:bookmarkEnd w:id="1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Общие сведения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Пневмоторакс </w:t>
      </w: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(греч. pnéuma —воздух, thorax — грудная клетка) – скопление газа в плевральной полости, ведущее к спадению ткани легкого, смещению средостения в здоровую сторону, сдавлению кровеносных сосудов средостения, опущению купола диафрагмы, что, в конечном итоге вызывает расстройство функции дыхания и кровообращения. При пневмотораксе воздух может проникать между листками </w:t>
      </w: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висцеральной и париетальной плевры через любой дефект на поверхности легкого или в грудной клетке. Проникающий в полость плевры воздух вызывает повышение внутриплеврального давления (в норме оно ниже, чем атмосферное) и приводит к спадению части или целого легкого (частичному или полному коллапсу легкого).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1"/>
      <w:bookmarkEnd w:id="2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Причины пневмоторакса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механизма развития пневмоторакса лежат две группы причин: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Механические </w:t>
      </w:r>
      <w:hyperlink r:id="rId5" w:history="1">
        <w:r w:rsidRPr="00377FCE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повреждения грудной клетки</w:t>
        </w:r>
      </w:hyperlink>
      <w:r w:rsidRPr="00377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или легких:</w:t>
      </w:r>
    </w:p>
    <w:p w:rsidR="00446BE4" w:rsidRPr="00377FCE" w:rsidRDefault="00446BE4" w:rsidP="00446BE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закрытые травмы грудной клетки, сопровождающиеся повреждением легкого отломками ребер;</w:t>
      </w:r>
    </w:p>
    <w:p w:rsidR="00446BE4" w:rsidRPr="00377FCE" w:rsidRDefault="00446BE4" w:rsidP="00446BE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травмы грудной клетки (проникающие ранения);</w:t>
      </w:r>
    </w:p>
    <w:p w:rsidR="00446BE4" w:rsidRPr="00377FCE" w:rsidRDefault="00446BE4" w:rsidP="00446BE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ятрогенные повреждения (как осложнение лечебных или диагностических манипуляций - </w:t>
      </w:r>
      <w:hyperlink r:id="rId6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повреждение легкого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постановке подключичного катетера, межреберной блокаде нерва, пункции плевральной полости);</w:t>
      </w:r>
    </w:p>
    <w:p w:rsidR="00446BE4" w:rsidRPr="00377FCE" w:rsidRDefault="00446BE4" w:rsidP="00446BE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 вызванный пневмоторакс - </w:t>
      </w:r>
      <w:hyperlink r:id="rId7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искусственный пневмоторакс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накладывается с целью лечения </w:t>
      </w:r>
      <w:hyperlink r:id="rId8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туберкулеза легких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целью диагностики — при проведении торакоскопии.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Заболевания легких и органов грудной полости:</w:t>
      </w:r>
    </w:p>
    <w:p w:rsidR="00446BE4" w:rsidRPr="00377FCE" w:rsidRDefault="00446BE4" w:rsidP="00446BE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неспецифического характера – вследствие разрыва воздушных кист при </w:t>
      </w:r>
      <w:hyperlink r:id="rId9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буллезной болезни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hyperlink r:id="rId10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эмфиземе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легких, прорыва </w:t>
      </w:r>
      <w:hyperlink r:id="rId11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абсцесса легкого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полость плевры (</w:t>
      </w:r>
      <w:hyperlink r:id="rId12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пиопневмоторакс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спонтанного </w:t>
      </w:r>
      <w:hyperlink r:id="rId13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разрыва пищевода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46BE4" w:rsidRPr="00377FCE" w:rsidRDefault="00446BE4" w:rsidP="00446BE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специфического характера - пневмоторакс вследствие разрыва каверн, прорыва казеозных очагов при туберкулезе.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7"/>
      <w:bookmarkEnd w:id="3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Классификация пневмоторакса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Предложены несколько видов классификаций пневмоторакса по ведущему фактору.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  <w:bookmarkStart w:id="4" w:name="h3_9"/>
      <w:bookmarkEnd w:id="4"/>
      <w:r w:rsidRPr="00377FCE">
        <w:rPr>
          <w:rFonts w:ascii="Arial" w:eastAsia="Times New Roman" w:hAnsi="Arial" w:cs="Arial"/>
          <w:color w:val="1C9CE1"/>
          <w:sz w:val="27"/>
          <w:szCs w:val="27"/>
          <w:lang w:eastAsia="ru-RU"/>
        </w:rPr>
        <w:t>По происхождению</w:t>
      </w:r>
    </w:p>
    <w:p w:rsidR="00446BE4" w:rsidRPr="00377FCE" w:rsidRDefault="00446BE4" w:rsidP="00446BE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Травматический.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Травматический пневмоторакс возникает в результате закрытых (без повреждения целостности кожных покровов) или открытых (огнестрельных, ножевых) травм грудной клетки, ведущих к разрыву легкого.</w:t>
      </w:r>
    </w:p>
    <w:p w:rsidR="00446BE4" w:rsidRPr="00377FCE" w:rsidRDefault="00446BE4" w:rsidP="00446BE4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Спонтанный.</w:t>
      </w:r>
    </w:p>
    <w:p w:rsidR="00446BE4" w:rsidRPr="00377FCE" w:rsidRDefault="00446BE4" w:rsidP="00446BE4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(или идиопатический)</w:t>
      </w:r>
    </w:p>
    <w:p w:rsidR="00446BE4" w:rsidRPr="00377FCE" w:rsidRDefault="00446BE4" w:rsidP="00446BE4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вторичный (симптоматический)</w:t>
      </w:r>
    </w:p>
    <w:p w:rsidR="00446BE4" w:rsidRPr="00377FCE" w:rsidRDefault="00446BE4" w:rsidP="00446BE4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рецидивирующий</w:t>
      </w:r>
    </w:p>
    <w:p w:rsidR="00446BE4" w:rsidRPr="00377FCE" w:rsidRDefault="00723B77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446BE4"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Спонтанный пневмоторакс</w:t>
        </w:r>
      </w:hyperlink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возникает внезапно в результате самопроизвольного нарушения целостности ткани легкого. Чаще спонтанный пневмоторакс встречается у мужчин в возрасте от 20 до 40 лет. Спонтанный пневмотракс может быть первичным, вторичным и рецидивирующим. Первичный пневмоторакс развивается, как правило, в результате буллезной болезни легких, врожденной слабости плевры, которая может легко разрываться при смехе, сильном кашле, </w:t>
      </w:r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физическом усилии, глубоком дыхании. Также к развитию идиопатического пневмоторакса может приводить ныряние, глубокое погружение в воду, полет в самолете на большой высоте.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Вторичный пневмоторакс возникает вследствие деструкции ткани легкого при тяжелых патологических процессах (абсцессе, </w:t>
      </w:r>
      <w:hyperlink r:id="rId15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гангрене легкого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прорыве туберкулезных каверн и др.).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повторного возникновения говорят о рецидивирующем спонтанном пневмотораксе.</w:t>
      </w:r>
    </w:p>
    <w:p w:rsidR="00446BE4" w:rsidRPr="00377FCE" w:rsidRDefault="00446BE4" w:rsidP="00446BE4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Искусственный.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искусственном пневмотораксе воздух специально вводится в плевральную полость для лечебно-диагностических целей.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  <w:bookmarkStart w:id="5" w:name="h3_19"/>
      <w:bookmarkEnd w:id="5"/>
      <w:r w:rsidRPr="00377FCE">
        <w:rPr>
          <w:rFonts w:ascii="Arial" w:eastAsia="Times New Roman" w:hAnsi="Arial" w:cs="Arial"/>
          <w:color w:val="1C9CE1"/>
          <w:sz w:val="27"/>
          <w:szCs w:val="27"/>
          <w:lang w:eastAsia="ru-RU"/>
        </w:rPr>
        <w:t>По объему содержащегося в плевральной полости воздуха и степени спадения легкого</w:t>
      </w:r>
    </w:p>
    <w:p w:rsidR="00446BE4" w:rsidRPr="00377FCE" w:rsidRDefault="00446BE4" w:rsidP="00446BE4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Ограниченный (парциальный, частичный).</w:t>
      </w:r>
    </w:p>
    <w:p w:rsidR="00446BE4" w:rsidRPr="00377FCE" w:rsidRDefault="00446BE4" w:rsidP="00446BE4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(тотальный).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Ограниченный пневмоторакс характеризуется неполным спадением легкого, тотальный – полным поджатием.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  <w:bookmarkStart w:id="6" w:name="h3_22"/>
      <w:bookmarkEnd w:id="6"/>
      <w:r w:rsidRPr="00377FCE">
        <w:rPr>
          <w:rFonts w:ascii="Arial" w:eastAsia="Times New Roman" w:hAnsi="Arial" w:cs="Arial"/>
          <w:color w:val="1C9CE1"/>
          <w:sz w:val="27"/>
          <w:szCs w:val="27"/>
          <w:lang w:eastAsia="ru-RU"/>
        </w:rPr>
        <w:t>По распространению</w:t>
      </w:r>
    </w:p>
    <w:p w:rsidR="00446BE4" w:rsidRPr="00377FCE" w:rsidRDefault="00446BE4" w:rsidP="00446BE4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Односторонний.</w:t>
      </w:r>
    </w:p>
    <w:p w:rsidR="00446BE4" w:rsidRPr="00377FCE" w:rsidRDefault="00446BE4" w:rsidP="00446BE4">
      <w:pPr>
        <w:numPr>
          <w:ilvl w:val="0"/>
          <w:numId w:val="8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Двусторонний.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одностороннем пневмотораксе происходит частичное либо полное спадение правого или левого легкого, при двустороннем – поджатие обоих легких. Развитие тотального двустороннего пневмоторакса вызывает критическое нарушение дыхательной функции и может привести к гибели пациента в короткие сроки.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  <w:bookmarkStart w:id="7" w:name="h3_25"/>
      <w:bookmarkEnd w:id="7"/>
      <w:r w:rsidRPr="00377FCE">
        <w:rPr>
          <w:rFonts w:ascii="Arial" w:eastAsia="Times New Roman" w:hAnsi="Arial" w:cs="Arial"/>
          <w:color w:val="1C9CE1"/>
          <w:sz w:val="27"/>
          <w:szCs w:val="27"/>
          <w:lang w:eastAsia="ru-RU"/>
        </w:rPr>
        <w:t>По наличию осложнений</w:t>
      </w:r>
    </w:p>
    <w:p w:rsidR="00446BE4" w:rsidRPr="00377FCE" w:rsidRDefault="00446BE4" w:rsidP="00446BE4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Осложненный (плевритом, кровотечением, медиастинальной и </w:t>
      </w:r>
      <w:hyperlink r:id="rId16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подкожной эмфиземой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46BE4" w:rsidRPr="00377FCE" w:rsidRDefault="00446BE4" w:rsidP="00446BE4">
      <w:pPr>
        <w:numPr>
          <w:ilvl w:val="0"/>
          <w:numId w:val="9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Неосложненный.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1C9CE1"/>
          <w:sz w:val="27"/>
          <w:szCs w:val="27"/>
          <w:lang w:eastAsia="ru-RU"/>
        </w:rPr>
      </w:pPr>
      <w:bookmarkStart w:id="8" w:name="h3_27"/>
      <w:bookmarkEnd w:id="8"/>
      <w:r w:rsidRPr="00377FCE">
        <w:rPr>
          <w:rFonts w:ascii="Arial" w:eastAsia="Times New Roman" w:hAnsi="Arial" w:cs="Arial"/>
          <w:color w:val="1C9CE1"/>
          <w:sz w:val="27"/>
          <w:szCs w:val="27"/>
          <w:lang w:eastAsia="ru-RU"/>
        </w:rPr>
        <w:t>По сообщению с внешней средой</w:t>
      </w:r>
    </w:p>
    <w:p w:rsidR="00446BE4" w:rsidRPr="00377FCE" w:rsidRDefault="00446BE4" w:rsidP="00446BE4">
      <w:pPr>
        <w:numPr>
          <w:ilvl w:val="0"/>
          <w:numId w:val="10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Закрытый.</w:t>
      </w:r>
    </w:p>
    <w:p w:rsidR="00446BE4" w:rsidRPr="00377FCE" w:rsidRDefault="00446BE4" w:rsidP="00446BE4">
      <w:pPr>
        <w:numPr>
          <w:ilvl w:val="0"/>
          <w:numId w:val="10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Открытый.</w:t>
      </w:r>
    </w:p>
    <w:p w:rsidR="00446BE4" w:rsidRPr="00377FCE" w:rsidRDefault="00446BE4" w:rsidP="00446BE4">
      <w:pPr>
        <w:numPr>
          <w:ilvl w:val="0"/>
          <w:numId w:val="10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Напряженный (клапанный).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hyperlink r:id="rId17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закрытом пневмотораксе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сообщения полости плевры с окружающей средой не происходит, и объем попавшего в плевральную полость воздуха не увеличивается. Клинически имеет самое легкое течение, незначительное количество воздуха может рассасываться самостоятельно.</w:t>
      </w:r>
    </w:p>
    <w:p w:rsidR="00446BE4" w:rsidRPr="00377FCE" w:rsidRDefault="00723B77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="00446BE4"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Открытый пневмоторакс</w:t>
        </w:r>
      </w:hyperlink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характеризуется наличием дефекта в стенке грудной клетки, через который происходит свободное сообщение полости плевры с внешней средой. При вдохе воздух поступает в плевральную полость, а при выдохе выходит через дефект висцеральной плевры. Давление в плевральной полости </w:t>
      </w:r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становится равным атмосферному, что приводит к коллапсу легкого и выключению его из дыхания.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напряженном пневмотораксе формируется клапанная структура, пропускающая воздух в плевральную полость в момент вдоха и препятствующая его выходу в окружающую среду на выдохе, при этом объем воздуха в полости плевры постепенно нарастает. </w:t>
      </w:r>
      <w:hyperlink r:id="rId19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Клапанный пневмоторакс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характеризуется следующими признаками: положительным внутриплевральным давлением (больше атмосферного), приводящим к выключению легкого из дыхания; раздражением нервных окончаний плевры, вызывающим развитие плевропульмонального шока; стойким смещением органов средостения, ведущим к нарушению их функции и сдавлению крупных сосудов; </w:t>
      </w:r>
      <w:hyperlink r:id="rId20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острой дыхательной недостаточностью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9" w:name="h2_32"/>
      <w:bookmarkEnd w:id="9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Клиника пневмоторакса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Выраженность симптомов пневмоторакса зависит от причины заболевания и степени сдавления легкого.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с открытым пневмотораксом принимает вынужденное положение, лежа на поврежденной стороне и плотно зажимая рану. Воздух засасывается в рану с шумом, из раны выделяется пенистая кровь с примесью воздуха, экскурсия грудной клетки асимметрична (пораженная сторона отстает при дыхании).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спонтанного пневмоторакса обычно острое: после приступа кашля, физического усилия либо без всяких видимых причин. При типичном начале пневмоторакса появляется пронзительная колющая боль на стороне пораженного легкого, иррадиирующая в руку, шею, за грудину. Боль усиливается при кашле, дыхании, малейшем движении. Нередко боль вызывает у пациента панический страх смерти. Болевой синдром при пневмотораксе сопровождается </w:t>
      </w:r>
      <w:hyperlink r:id="rId21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одышкой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степень выраженности которой зависит от объема спадения легкого (от учащенного дыхания до выраженной дыхательной недостаточности). Появляется бледность или цианоз лица, иногда - сухой кашель.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Спустя несколько часов интенсивность боли и одышки ослабевают: боль беспокоит в момент глубокого вдоха, одышка проявляется при физическом усилии. Возможно развитие подкожной или медиастинальной эмфиземы – выход воздуха в подкожную клетчатку лица, шеи, грудной клетки или средостения, сопровождающийся вздутием и характерным хрустом при пальпации. Аускультативно на стороне пневмоторакса дыхание ослаблено или не выслушивается.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в четверти случаев спонтанный пневмоторакс имеет атипичное начало и развиваться исподволь. Боль и одышка незначительные, по мере адаптации пациента к новым условиям дыхания становятся практически незаметными. Атипичная форма течения характерна для ограниченного пневмоторакса, при незначительном количестве воздуха в полости плевры.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Отчетливо клинические признаки пневмоторакса определяются при спадении легкого более, чем на 30-40% . Спустя 4-6 часов после развития спонтанного пневмоторакса присоединяется воспалительная реакция со стороны плевры. Через несколько суток плевральные листки утолщаются за счет фибриновых наложений и отека, что приводит впоследствии к формированию плевральные сращений, затрудняющих расправление легочной ткани.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0" w:name="h2_39"/>
      <w:bookmarkEnd w:id="10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Осложнения пневмоторакса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Осложненное течение пневмоторакса встречается у 50% пациентов. Наиболее частыми осложнениями пневмоторакса являются:</w:t>
      </w:r>
    </w:p>
    <w:p w:rsidR="00446BE4" w:rsidRPr="00377FCE" w:rsidRDefault="00723B77" w:rsidP="00446BE4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="00446BE4"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экссудативный плеврит</w:t>
        </w:r>
      </w:hyperlink>
    </w:p>
    <w:p w:rsidR="00446BE4" w:rsidRPr="00377FCE" w:rsidRDefault="00723B77" w:rsidP="00446BE4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="00446BE4"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гемопневмоторакс</w:t>
        </w:r>
      </w:hyperlink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 попадании крови в плевральную полость)</w:t>
      </w:r>
    </w:p>
    <w:p w:rsidR="00446BE4" w:rsidRPr="00377FCE" w:rsidRDefault="00723B77" w:rsidP="00446BE4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="00446BE4"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эмпиема плевры</w:t>
        </w:r>
      </w:hyperlink>
      <w:r w:rsidR="00446BE4"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(пиопневмоторакс)</w:t>
      </w:r>
    </w:p>
    <w:p w:rsidR="00446BE4" w:rsidRPr="00377FCE" w:rsidRDefault="00446BE4" w:rsidP="00446BE4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ригидное легкое (не расправляющееся в результате образования шварт – соединительнотканных тяжей)</w:t>
      </w:r>
    </w:p>
    <w:p w:rsidR="00446BE4" w:rsidRPr="00377FCE" w:rsidRDefault="00446BE4" w:rsidP="00446BE4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острая дыхательная недостаточность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спонтанном и особенно клапанном пневмотораксе может наблюдаться подкожная и медиастинальная эмфизема. Спонтанный пневмоторакс протекает с рецидивами почти у половины пациентов.</w:t>
      </w:r>
    </w:p>
    <w:p w:rsidR="00446BE4" w:rsidRPr="00377FCE" w:rsidRDefault="00446BE4" w:rsidP="00446BE4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1" w:name="h2_43"/>
      <w:bookmarkEnd w:id="11"/>
      <w:r w:rsidRPr="00377FCE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Диагностика пневмоторакса</w:t>
      </w:r>
    </w:p>
    <w:p w:rsidR="00446BE4" w:rsidRPr="00377FCE" w:rsidRDefault="00446BE4" w:rsidP="00446BE4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при осмотре пациента выявляются характерные признаки пневмоторакса:</w:t>
      </w:r>
    </w:p>
    <w:p w:rsidR="00446BE4" w:rsidRPr="00377FCE" w:rsidRDefault="00446BE4" w:rsidP="00446BE4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принимает вынужденное сидячее или полусидячее положение;</w:t>
      </w:r>
    </w:p>
    <w:p w:rsidR="00446BE4" w:rsidRPr="00377FCE" w:rsidRDefault="00446BE4" w:rsidP="00446BE4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кожные покровы покрыты холодным потом, одышка, цианоз;</w:t>
      </w:r>
    </w:p>
    <w:p w:rsidR="00446BE4" w:rsidRPr="00377FCE" w:rsidRDefault="00446BE4" w:rsidP="00446BE4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межреберных промежутков и грудной клетки, ограничение экскурсии грудной клетки на пораженной стороне;</w:t>
      </w:r>
    </w:p>
    <w:p w:rsidR="00446BE4" w:rsidRPr="00377FCE" w:rsidRDefault="00446BE4" w:rsidP="00446BE4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артериального давления, </w:t>
      </w:r>
      <w:hyperlink r:id="rId25" w:history="1">
        <w:r w:rsidRPr="00377FCE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тахикардия</w:t>
        </w:r>
      </w:hyperlink>
      <w:r w:rsidRPr="00377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смещение границ сердца в здоровую сторону.</w:t>
      </w:r>
    </w:p>
    <w:p w:rsidR="00446BE4" w:rsidRPr="00B97DB3" w:rsidRDefault="00446BE4" w:rsidP="00446BE4">
      <w:pPr>
        <w:rPr>
          <w:rFonts w:ascii="Times New Roman" w:hAnsi="Times New Roman" w:cs="Times New Roman"/>
          <w:b/>
          <w:sz w:val="28"/>
          <w:szCs w:val="28"/>
        </w:rPr>
      </w:pPr>
    </w:p>
    <w:p w:rsidR="001C3F9A" w:rsidRDefault="001C3F9A"/>
    <w:sectPr w:rsidR="001C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D7C"/>
    <w:multiLevelType w:val="multilevel"/>
    <w:tmpl w:val="E08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14D"/>
    <w:multiLevelType w:val="multilevel"/>
    <w:tmpl w:val="58F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5122"/>
    <w:multiLevelType w:val="multilevel"/>
    <w:tmpl w:val="BD4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63571"/>
    <w:multiLevelType w:val="multilevel"/>
    <w:tmpl w:val="F3C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00F96"/>
    <w:multiLevelType w:val="multilevel"/>
    <w:tmpl w:val="49F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86F24"/>
    <w:multiLevelType w:val="multilevel"/>
    <w:tmpl w:val="1CB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3045E"/>
    <w:multiLevelType w:val="multilevel"/>
    <w:tmpl w:val="898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7173A"/>
    <w:multiLevelType w:val="multilevel"/>
    <w:tmpl w:val="7CE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F085C"/>
    <w:multiLevelType w:val="multilevel"/>
    <w:tmpl w:val="E5B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81F62"/>
    <w:multiLevelType w:val="multilevel"/>
    <w:tmpl w:val="572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02E80"/>
    <w:multiLevelType w:val="multilevel"/>
    <w:tmpl w:val="5D8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51F03"/>
    <w:multiLevelType w:val="multilevel"/>
    <w:tmpl w:val="C4B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B"/>
    <w:rsid w:val="001C3F9A"/>
    <w:rsid w:val="00341A2B"/>
    <w:rsid w:val="00446BE4"/>
    <w:rsid w:val="007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9DF5-8709-407F-9B46-8EA7EA3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pulmonology/pulmonary-tuberculosis" TargetMode="External"/><Relationship Id="rId13" Type="http://schemas.openxmlformats.org/officeDocument/2006/relationships/hyperlink" Target="https://www.krasotaimedicina.ru/diseases/zabolevanija_gastroenterologia/esophageal-rupture" TargetMode="External"/><Relationship Id="rId18" Type="http://schemas.openxmlformats.org/officeDocument/2006/relationships/hyperlink" Target="https://www.krasotaimedicina.ru/diseases/zabolevanija_pulmonology/open-pneumothora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symptom/dyspnea" TargetMode="External"/><Relationship Id="rId7" Type="http://schemas.openxmlformats.org/officeDocument/2006/relationships/hyperlink" Target="https://www.krasotaimedicina.ru/treatment/pleural-cavity/artificial-pneumothorax" TargetMode="External"/><Relationship Id="rId12" Type="http://schemas.openxmlformats.org/officeDocument/2006/relationships/hyperlink" Target="https://www.krasotaimedicina.ru/diseases/zabolevanija_pulmonology/pyopneumothorax" TargetMode="External"/><Relationship Id="rId17" Type="http://schemas.openxmlformats.org/officeDocument/2006/relationships/hyperlink" Target="https://www.krasotaimedicina.ru/diseases/zabolevanija_pulmonology/closed-pneumothorax" TargetMode="External"/><Relationship Id="rId25" Type="http://schemas.openxmlformats.org/officeDocument/2006/relationships/hyperlink" Target="https://www.krasotaimedicina.ru/diseases/zabolevanija_cardiology/tachycar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swelling/subcutaneous-emphysema" TargetMode="External"/><Relationship Id="rId20" Type="http://schemas.openxmlformats.org/officeDocument/2006/relationships/hyperlink" Target="https://www.krasotaimedicina.ru/diseases/zabolevanija_pulmonology/acute-respiratory-fail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pulmonology/lung-damage" TargetMode="External"/><Relationship Id="rId11" Type="http://schemas.openxmlformats.org/officeDocument/2006/relationships/hyperlink" Target="https://www.krasotaimedicina.ru/diseases/zabolevanija_pulmonology/lung_abscess" TargetMode="External"/><Relationship Id="rId24" Type="http://schemas.openxmlformats.org/officeDocument/2006/relationships/hyperlink" Target="https://www.krasotaimedicina.ru/diseases/zabolevanija_pulmonology/pleural-empyema" TargetMode="External"/><Relationship Id="rId5" Type="http://schemas.openxmlformats.org/officeDocument/2006/relationships/hyperlink" Target="https://www.krasotaimedicina.ru/diseases/traumatology/chest-bruising" TargetMode="External"/><Relationship Id="rId15" Type="http://schemas.openxmlformats.org/officeDocument/2006/relationships/hyperlink" Target="https://www.krasotaimedicina.ru/diseases/zabolevanija_pulmonology/pulmonary-gangrene" TargetMode="External"/><Relationship Id="rId23" Type="http://schemas.openxmlformats.org/officeDocument/2006/relationships/hyperlink" Target="https://www.krasotaimedicina.ru/diseases/zabolevanija_pulmonology/hemopneumothorax" TargetMode="External"/><Relationship Id="rId10" Type="http://schemas.openxmlformats.org/officeDocument/2006/relationships/hyperlink" Target="https://www.krasotaimedicina.ru/diseases/zabolevanija_pulmonology/emphysema" TargetMode="External"/><Relationship Id="rId19" Type="http://schemas.openxmlformats.org/officeDocument/2006/relationships/hyperlink" Target="https://www.krasotaimedicina.ru/diseases/zabolevanija_pulmonology/valvular-pneumothor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pulmonology/bullous-pulmonary-emphysema" TargetMode="External"/><Relationship Id="rId14" Type="http://schemas.openxmlformats.org/officeDocument/2006/relationships/hyperlink" Target="https://www.krasotaimedicina.ru/diseases/zabolevanija_pulmonology/spontaneous-pneumothorax" TargetMode="External"/><Relationship Id="rId22" Type="http://schemas.openxmlformats.org/officeDocument/2006/relationships/hyperlink" Target="https://www.krasotaimedicina.ru/diseases/zabolevanija_pulmonology/exudative-pleuris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9695</Characters>
  <Application>Microsoft Office Word</Application>
  <DocSecurity>0</DocSecurity>
  <Lines>80</Lines>
  <Paragraphs>22</Paragraphs>
  <ScaleCrop>false</ScaleCrop>
  <Company>diakov.net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2022-11-01T04:24:00Z</dcterms:created>
  <dcterms:modified xsi:type="dcterms:W3CDTF">2022-11-01T04:56:00Z</dcterms:modified>
</cp:coreProperties>
</file>